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B4513" w14:textId="0E48F06D" w:rsidR="00D35849" w:rsidRDefault="00D35849" w:rsidP="00D47746">
      <w:pPr>
        <w:jc w:val="center"/>
        <w:rPr>
          <w:rFonts w:ascii="Arial" w:hAnsi="Arial" w:cs="Arial"/>
          <w:sz w:val="20"/>
          <w:szCs w:val="20"/>
        </w:rPr>
      </w:pPr>
      <w:r w:rsidRPr="00F85425">
        <w:rPr>
          <w:rFonts w:ascii="Arial" w:hAnsi="Arial" w:cs="Arial"/>
          <w:noProof/>
          <w:sz w:val="20"/>
          <w:szCs w:val="20"/>
        </w:rPr>
        <w:drawing>
          <wp:anchor distT="0" distB="0" distL="114300" distR="114300" simplePos="0" relativeHeight="251658240" behindDoc="0" locked="0" layoutInCell="1" allowOverlap="1" wp14:anchorId="63ECAF1C" wp14:editId="175EA967">
            <wp:simplePos x="0" y="0"/>
            <wp:positionH relativeFrom="column">
              <wp:posOffset>2334260</wp:posOffset>
            </wp:positionH>
            <wp:positionV relativeFrom="paragraph">
              <wp:posOffset>93345</wp:posOffset>
            </wp:positionV>
            <wp:extent cx="840740" cy="840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MT logo 4.5 x 4.5 at 300 dpi copy.jpeg"/>
                    <pic:cNvPicPr/>
                  </pic:nvPicPr>
                  <pic:blipFill>
                    <a:blip r:embed="rId4">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margin">
              <wp14:pctWidth>0</wp14:pctWidth>
            </wp14:sizeRelH>
            <wp14:sizeRelV relativeFrom="margin">
              <wp14:pctHeight>0</wp14:pctHeight>
            </wp14:sizeRelV>
          </wp:anchor>
        </w:drawing>
      </w:r>
    </w:p>
    <w:p w14:paraId="19E8AA0D" w14:textId="6A88699F" w:rsidR="00D35849" w:rsidRDefault="00D35849" w:rsidP="00D47746">
      <w:pPr>
        <w:jc w:val="center"/>
        <w:rPr>
          <w:rFonts w:ascii="Arial" w:hAnsi="Arial" w:cs="Arial"/>
          <w:sz w:val="20"/>
          <w:szCs w:val="20"/>
        </w:rPr>
      </w:pPr>
    </w:p>
    <w:p w14:paraId="0DD080A1" w14:textId="4D2F262B" w:rsidR="00D35849" w:rsidRDefault="00D35849" w:rsidP="00D47746">
      <w:pPr>
        <w:jc w:val="center"/>
        <w:rPr>
          <w:rFonts w:ascii="Arial" w:hAnsi="Arial" w:cs="Arial"/>
          <w:sz w:val="20"/>
          <w:szCs w:val="20"/>
        </w:rPr>
      </w:pPr>
    </w:p>
    <w:p w14:paraId="7DF68031" w14:textId="73CD6144" w:rsidR="00D35849" w:rsidRDefault="00D35849" w:rsidP="00D47746">
      <w:pPr>
        <w:jc w:val="center"/>
        <w:rPr>
          <w:rFonts w:ascii="Arial" w:hAnsi="Arial" w:cs="Arial"/>
          <w:sz w:val="20"/>
          <w:szCs w:val="20"/>
        </w:rPr>
      </w:pPr>
    </w:p>
    <w:p w14:paraId="74A0DF58" w14:textId="578C8C5F" w:rsidR="00D35849" w:rsidRDefault="00D35849" w:rsidP="00D47746">
      <w:pPr>
        <w:jc w:val="center"/>
        <w:rPr>
          <w:rFonts w:ascii="Arial" w:hAnsi="Arial" w:cs="Arial"/>
          <w:sz w:val="20"/>
          <w:szCs w:val="20"/>
        </w:rPr>
      </w:pPr>
    </w:p>
    <w:p w14:paraId="5AA5236F" w14:textId="0882E59B" w:rsidR="00D35849" w:rsidRDefault="00D35849" w:rsidP="00D47746">
      <w:pPr>
        <w:jc w:val="center"/>
        <w:rPr>
          <w:rFonts w:ascii="Arial" w:hAnsi="Arial" w:cs="Arial"/>
          <w:sz w:val="20"/>
          <w:szCs w:val="20"/>
        </w:rPr>
      </w:pPr>
    </w:p>
    <w:p w14:paraId="22523AC5" w14:textId="5AB2A1D8" w:rsidR="00D35849" w:rsidRDefault="00D35849" w:rsidP="00D35849">
      <w:pPr>
        <w:rPr>
          <w:rFonts w:ascii="Arial" w:hAnsi="Arial" w:cs="Arial"/>
          <w:sz w:val="20"/>
          <w:szCs w:val="20"/>
        </w:rPr>
      </w:pPr>
    </w:p>
    <w:p w14:paraId="3FC37EB9" w14:textId="2BD4D512" w:rsidR="00ED6D1A" w:rsidRPr="00D35849" w:rsidRDefault="00D35849" w:rsidP="00D35849">
      <w:pPr>
        <w:jc w:val="center"/>
        <w:rPr>
          <w:rFonts w:ascii="Arial" w:hAnsi="Arial" w:cs="Arial"/>
          <w:sz w:val="18"/>
          <w:szCs w:val="20"/>
        </w:rPr>
      </w:pPr>
      <w:r w:rsidRPr="00D35849">
        <w:rPr>
          <w:rFonts w:ascii="Arial Narrow" w:hAnsi="Arial Narrow" w:cs="Arial"/>
          <w:sz w:val="18"/>
          <w:szCs w:val="20"/>
        </w:rPr>
        <w:t>Noteworthy Entertainmen</w:t>
      </w:r>
      <w:r w:rsidRPr="00D35849">
        <w:rPr>
          <w:rFonts w:ascii="Arial" w:hAnsi="Arial" w:cs="Arial"/>
          <w:sz w:val="18"/>
          <w:szCs w:val="20"/>
        </w:rPr>
        <w:t>t</w:t>
      </w:r>
    </w:p>
    <w:p w14:paraId="49E155E6" w14:textId="61ECABF2" w:rsidR="00ED6D1A" w:rsidRPr="00F85425" w:rsidRDefault="00ED6D1A" w:rsidP="00ED6D1A">
      <w:pPr>
        <w:widowControl w:val="0"/>
        <w:autoSpaceDE w:val="0"/>
        <w:autoSpaceDN w:val="0"/>
        <w:adjustRightInd w:val="0"/>
        <w:jc w:val="center"/>
        <w:rPr>
          <w:rFonts w:ascii="Arial" w:hAnsi="Arial" w:cs="Arial"/>
          <w:sz w:val="20"/>
          <w:szCs w:val="20"/>
          <w:lang w:eastAsia="ja-JP"/>
        </w:rPr>
      </w:pPr>
    </w:p>
    <w:p w14:paraId="43291C4A" w14:textId="77777777" w:rsidR="002238EF" w:rsidRPr="00F85425" w:rsidRDefault="002238EF" w:rsidP="002238EF">
      <w:pPr>
        <w:widowControl w:val="0"/>
        <w:tabs>
          <w:tab w:val="left" w:pos="5040"/>
        </w:tabs>
        <w:autoSpaceDE w:val="0"/>
        <w:autoSpaceDN w:val="0"/>
        <w:adjustRightInd w:val="0"/>
        <w:rPr>
          <w:rFonts w:ascii="Arial" w:hAnsi="Arial" w:cs="Arial"/>
          <w:sz w:val="20"/>
          <w:szCs w:val="20"/>
          <w:lang w:eastAsia="ja-JP"/>
        </w:rPr>
      </w:pPr>
      <w:r w:rsidRPr="00F85425">
        <w:rPr>
          <w:rFonts w:ascii="Arial" w:hAnsi="Arial" w:cs="Arial"/>
          <w:sz w:val="20"/>
          <w:szCs w:val="20"/>
          <w:lang w:eastAsia="ja-JP"/>
        </w:rPr>
        <w:t>FOR IMMEDIATE RELEASE</w:t>
      </w:r>
      <w:r w:rsidRPr="00F85425">
        <w:rPr>
          <w:rFonts w:ascii="Arial" w:hAnsi="Arial" w:cs="Arial"/>
          <w:sz w:val="20"/>
          <w:szCs w:val="20"/>
          <w:lang w:eastAsia="ja-JP"/>
        </w:rPr>
        <w:tab/>
        <w:t>Contact: Doug Hughes</w:t>
      </w:r>
    </w:p>
    <w:p w14:paraId="1B2F2351" w14:textId="77777777" w:rsidR="002238EF" w:rsidRPr="00F85425" w:rsidRDefault="002238EF" w:rsidP="002238EF">
      <w:pPr>
        <w:widowControl w:val="0"/>
        <w:tabs>
          <w:tab w:val="left" w:pos="5040"/>
        </w:tabs>
        <w:autoSpaceDE w:val="0"/>
        <w:autoSpaceDN w:val="0"/>
        <w:adjustRightInd w:val="0"/>
        <w:rPr>
          <w:rFonts w:ascii="Arial" w:hAnsi="Arial" w:cs="Arial"/>
          <w:sz w:val="20"/>
          <w:szCs w:val="20"/>
          <w:lang w:eastAsia="ja-JP"/>
        </w:rPr>
      </w:pPr>
      <w:r w:rsidRPr="00F85425">
        <w:rPr>
          <w:rFonts w:ascii="Arial" w:hAnsi="Arial" w:cs="Arial"/>
          <w:sz w:val="20"/>
          <w:szCs w:val="20"/>
          <w:lang w:eastAsia="ja-JP"/>
        </w:rPr>
        <w:tab/>
        <w:t>408-476-2267</w:t>
      </w:r>
    </w:p>
    <w:p w14:paraId="7A6AAB7F" w14:textId="77777777" w:rsidR="002238EF" w:rsidRPr="00F85425" w:rsidRDefault="002238EF" w:rsidP="002238EF">
      <w:pPr>
        <w:widowControl w:val="0"/>
        <w:tabs>
          <w:tab w:val="left" w:pos="5040"/>
        </w:tabs>
        <w:autoSpaceDE w:val="0"/>
        <w:autoSpaceDN w:val="0"/>
        <w:adjustRightInd w:val="0"/>
        <w:rPr>
          <w:rFonts w:ascii="Arial" w:hAnsi="Arial" w:cs="Arial"/>
          <w:sz w:val="20"/>
          <w:szCs w:val="20"/>
          <w:lang w:eastAsia="ja-JP"/>
        </w:rPr>
      </w:pPr>
      <w:r w:rsidRPr="00F85425">
        <w:rPr>
          <w:rFonts w:ascii="Arial" w:hAnsi="Arial" w:cs="Arial"/>
          <w:sz w:val="20"/>
          <w:szCs w:val="20"/>
          <w:lang w:eastAsia="ja-JP"/>
        </w:rPr>
        <w:tab/>
        <w:t>doug.hughes@southbaymt.com</w:t>
      </w:r>
    </w:p>
    <w:p w14:paraId="69421581" w14:textId="77777777" w:rsidR="002238EF" w:rsidRPr="00F85425" w:rsidRDefault="002238EF" w:rsidP="002238EF">
      <w:pPr>
        <w:widowControl w:val="0"/>
        <w:autoSpaceDE w:val="0"/>
        <w:autoSpaceDN w:val="0"/>
        <w:adjustRightInd w:val="0"/>
        <w:rPr>
          <w:rFonts w:ascii="Arial" w:hAnsi="Arial" w:cs="Arial"/>
          <w:sz w:val="20"/>
          <w:szCs w:val="20"/>
          <w:lang w:eastAsia="ja-JP"/>
        </w:rPr>
      </w:pPr>
    </w:p>
    <w:p w14:paraId="7630436B" w14:textId="77777777" w:rsidR="002238EF" w:rsidRPr="00F85425" w:rsidRDefault="002238EF" w:rsidP="002238EF">
      <w:pPr>
        <w:widowControl w:val="0"/>
        <w:autoSpaceDE w:val="0"/>
        <w:autoSpaceDN w:val="0"/>
        <w:adjustRightInd w:val="0"/>
        <w:rPr>
          <w:rFonts w:ascii="Arial" w:hAnsi="Arial" w:cs="Arial"/>
          <w:sz w:val="20"/>
          <w:szCs w:val="20"/>
          <w:lang w:eastAsia="ja-JP"/>
        </w:rPr>
      </w:pPr>
    </w:p>
    <w:p w14:paraId="778A1ACC" w14:textId="25958D5E" w:rsidR="00726432" w:rsidRDefault="00726432" w:rsidP="00726432">
      <w:pPr>
        <w:widowControl w:val="0"/>
        <w:autoSpaceDE w:val="0"/>
        <w:autoSpaceDN w:val="0"/>
        <w:adjustRightInd w:val="0"/>
        <w:jc w:val="center"/>
        <w:rPr>
          <w:rFonts w:ascii="Arial" w:hAnsi="Arial" w:cs="Arial"/>
          <w:b/>
          <w:sz w:val="20"/>
          <w:szCs w:val="20"/>
        </w:rPr>
      </w:pPr>
      <w:r>
        <w:rPr>
          <w:rFonts w:ascii="Arial" w:hAnsi="Arial" w:cs="Arial"/>
          <w:b/>
          <w:sz w:val="20"/>
          <w:szCs w:val="20"/>
        </w:rPr>
        <w:t xml:space="preserve"> </w:t>
      </w:r>
      <w:r w:rsidR="008A13E7">
        <w:rPr>
          <w:rFonts w:ascii="Arial" w:hAnsi="Arial" w:cs="Arial"/>
          <w:b/>
          <w:sz w:val="20"/>
          <w:szCs w:val="20"/>
        </w:rPr>
        <w:t>“</w:t>
      </w:r>
      <w:r w:rsidR="008C00B3">
        <w:rPr>
          <w:rFonts w:ascii="Arial" w:hAnsi="Arial" w:cs="Arial"/>
          <w:b/>
          <w:sz w:val="20"/>
          <w:szCs w:val="20"/>
        </w:rPr>
        <w:t>A GENTLEMAN’S GUIDE TO LOVE AND MURDER</w:t>
      </w:r>
      <w:r w:rsidR="008A13E7">
        <w:rPr>
          <w:rFonts w:ascii="Arial" w:hAnsi="Arial" w:cs="Arial"/>
          <w:b/>
          <w:sz w:val="20"/>
          <w:szCs w:val="20"/>
        </w:rPr>
        <w:t>”</w:t>
      </w:r>
      <w:r w:rsidR="006D20AA" w:rsidRPr="00F85425">
        <w:rPr>
          <w:rFonts w:ascii="Arial" w:hAnsi="Arial" w:cs="Arial"/>
          <w:b/>
          <w:sz w:val="20"/>
          <w:szCs w:val="20"/>
        </w:rPr>
        <w:t xml:space="preserve"> </w:t>
      </w:r>
      <w:r w:rsidR="002B4F72">
        <w:rPr>
          <w:rFonts w:ascii="Arial" w:hAnsi="Arial" w:cs="Arial"/>
          <w:b/>
          <w:sz w:val="20"/>
          <w:szCs w:val="20"/>
        </w:rPr>
        <w:t xml:space="preserve">TO OPEN </w:t>
      </w:r>
      <w:r w:rsidR="008C00B3">
        <w:rPr>
          <w:rFonts w:ascii="Arial" w:hAnsi="Arial" w:cs="Arial"/>
          <w:b/>
          <w:sz w:val="20"/>
          <w:szCs w:val="20"/>
        </w:rPr>
        <w:t>SEPTEMBER</w:t>
      </w:r>
      <w:r w:rsidR="002B4F72">
        <w:rPr>
          <w:rFonts w:ascii="Arial" w:hAnsi="Arial" w:cs="Arial"/>
          <w:b/>
          <w:sz w:val="20"/>
          <w:szCs w:val="20"/>
        </w:rPr>
        <w:t xml:space="preserve"> </w:t>
      </w:r>
      <w:r w:rsidR="008C00B3">
        <w:rPr>
          <w:rFonts w:ascii="Arial" w:hAnsi="Arial" w:cs="Arial"/>
          <w:b/>
          <w:sz w:val="20"/>
          <w:szCs w:val="20"/>
        </w:rPr>
        <w:t>2</w:t>
      </w:r>
      <w:r w:rsidR="00E50613">
        <w:rPr>
          <w:rFonts w:ascii="Arial" w:hAnsi="Arial" w:cs="Arial"/>
          <w:b/>
          <w:sz w:val="20"/>
          <w:szCs w:val="20"/>
        </w:rPr>
        <w:t>8</w:t>
      </w:r>
    </w:p>
    <w:p w14:paraId="0CC6297A" w14:textId="0C7F82B2" w:rsidR="00726432" w:rsidRPr="002B4F72" w:rsidRDefault="00726432" w:rsidP="00726432">
      <w:pPr>
        <w:widowControl w:val="0"/>
        <w:autoSpaceDE w:val="0"/>
        <w:autoSpaceDN w:val="0"/>
        <w:adjustRightInd w:val="0"/>
        <w:jc w:val="center"/>
        <w:rPr>
          <w:rFonts w:ascii="Arial" w:hAnsi="Arial" w:cs="Arial"/>
          <w:sz w:val="20"/>
          <w:szCs w:val="20"/>
        </w:rPr>
      </w:pPr>
      <w:r w:rsidRPr="002B4F72">
        <w:rPr>
          <w:rFonts w:ascii="Arial" w:hAnsi="Arial" w:cs="Arial"/>
          <w:sz w:val="20"/>
          <w:szCs w:val="20"/>
        </w:rPr>
        <w:t xml:space="preserve">SOUTH BAY MUSICAL THEATRE TO PRESENT </w:t>
      </w:r>
      <w:r w:rsidR="002B4F72" w:rsidRPr="002B4F72">
        <w:rPr>
          <w:rFonts w:ascii="Arial" w:hAnsi="Arial" w:cs="Arial"/>
          <w:sz w:val="20"/>
          <w:szCs w:val="20"/>
        </w:rPr>
        <w:t xml:space="preserve">THE </w:t>
      </w:r>
      <w:r w:rsidR="008C00B3">
        <w:rPr>
          <w:rFonts w:ascii="Arial" w:hAnsi="Arial" w:cs="Arial"/>
          <w:sz w:val="20"/>
          <w:szCs w:val="20"/>
        </w:rPr>
        <w:t xml:space="preserve">BAY AREA’S FIRST </w:t>
      </w:r>
      <w:r w:rsidR="00E50613">
        <w:rPr>
          <w:rFonts w:ascii="Arial" w:hAnsi="Arial" w:cs="Arial"/>
          <w:sz w:val="20"/>
          <w:szCs w:val="20"/>
        </w:rPr>
        <w:t>COMMUNITY THEATRE</w:t>
      </w:r>
      <w:r w:rsidR="008C00B3">
        <w:rPr>
          <w:rFonts w:ascii="Arial" w:hAnsi="Arial" w:cs="Arial"/>
          <w:sz w:val="20"/>
          <w:szCs w:val="20"/>
        </w:rPr>
        <w:t xml:space="preserve"> PRODUCTION OF </w:t>
      </w:r>
      <w:r w:rsidR="00D35849">
        <w:rPr>
          <w:rFonts w:ascii="Arial" w:hAnsi="Arial" w:cs="Arial"/>
          <w:sz w:val="20"/>
          <w:szCs w:val="20"/>
        </w:rPr>
        <w:t xml:space="preserve">THE TONY-AWARD-WINNING MUSICAL </w:t>
      </w:r>
      <w:r w:rsidR="008C00B3">
        <w:rPr>
          <w:rFonts w:ascii="Arial" w:hAnsi="Arial" w:cs="Arial"/>
          <w:sz w:val="20"/>
          <w:szCs w:val="20"/>
        </w:rPr>
        <w:t>COMEDY</w:t>
      </w:r>
    </w:p>
    <w:p w14:paraId="07337C34" w14:textId="592C1FA0" w:rsidR="00ED6D1A" w:rsidRPr="00F85425" w:rsidRDefault="00ED6D1A" w:rsidP="00D47746">
      <w:pPr>
        <w:widowControl w:val="0"/>
        <w:autoSpaceDE w:val="0"/>
        <w:autoSpaceDN w:val="0"/>
        <w:adjustRightInd w:val="0"/>
        <w:jc w:val="center"/>
        <w:rPr>
          <w:rFonts w:ascii="Arial" w:hAnsi="Arial" w:cs="Arial"/>
          <w:b/>
          <w:sz w:val="20"/>
          <w:szCs w:val="20"/>
        </w:rPr>
      </w:pPr>
    </w:p>
    <w:p w14:paraId="76ED2FF7" w14:textId="77777777" w:rsidR="00D47746" w:rsidRPr="00F85425" w:rsidRDefault="00D47746" w:rsidP="00D47746">
      <w:pPr>
        <w:widowControl w:val="0"/>
        <w:autoSpaceDE w:val="0"/>
        <w:autoSpaceDN w:val="0"/>
        <w:adjustRightInd w:val="0"/>
        <w:jc w:val="center"/>
        <w:rPr>
          <w:rStyle w:val="apple-converted-space"/>
          <w:rFonts w:ascii="Arial" w:hAnsi="Arial" w:cs="Arial"/>
          <w:b/>
          <w:sz w:val="20"/>
          <w:szCs w:val="20"/>
          <w:lang w:eastAsia="ja-JP"/>
        </w:rPr>
      </w:pPr>
    </w:p>
    <w:p w14:paraId="67100881" w14:textId="0EED5B86" w:rsidR="004E7144" w:rsidRDefault="00ED6D1A" w:rsidP="004E7144">
      <w:pPr>
        <w:widowControl w:val="0"/>
        <w:autoSpaceDE w:val="0"/>
        <w:autoSpaceDN w:val="0"/>
        <w:adjustRightInd w:val="0"/>
        <w:rPr>
          <w:rFonts w:ascii="Arial" w:hAnsi="Arial" w:cs="Arial"/>
          <w:sz w:val="20"/>
          <w:szCs w:val="20"/>
          <w:lang w:eastAsia="ja-JP"/>
        </w:rPr>
      </w:pPr>
      <w:r w:rsidRPr="00F85425">
        <w:rPr>
          <w:rFonts w:ascii="Arial" w:hAnsi="Arial" w:cs="Arial"/>
          <w:sz w:val="20"/>
          <w:szCs w:val="20"/>
        </w:rPr>
        <w:t>South Bay Musical Theat</w:t>
      </w:r>
      <w:r w:rsidR="00FF7586" w:rsidRPr="00F85425">
        <w:rPr>
          <w:rFonts w:ascii="Arial" w:hAnsi="Arial" w:cs="Arial"/>
          <w:sz w:val="20"/>
          <w:szCs w:val="20"/>
        </w:rPr>
        <w:t>re</w:t>
      </w:r>
      <w:r w:rsidRPr="00F85425">
        <w:rPr>
          <w:rFonts w:ascii="Arial" w:hAnsi="Arial" w:cs="Arial"/>
          <w:sz w:val="20"/>
          <w:szCs w:val="20"/>
        </w:rPr>
        <w:t xml:space="preserve"> </w:t>
      </w:r>
      <w:r w:rsidR="00483292">
        <w:rPr>
          <w:rFonts w:ascii="Arial" w:hAnsi="Arial" w:cs="Arial"/>
          <w:sz w:val="20"/>
          <w:szCs w:val="20"/>
        </w:rPr>
        <w:t xml:space="preserve">(SBMT) </w:t>
      </w:r>
      <w:r w:rsidR="008C00B3">
        <w:rPr>
          <w:rFonts w:ascii="Arial" w:hAnsi="Arial" w:cs="Arial"/>
          <w:sz w:val="20"/>
          <w:szCs w:val="20"/>
        </w:rPr>
        <w:t xml:space="preserve">is pulling out all the stops to bring </w:t>
      </w:r>
      <w:r w:rsidR="00C56C75">
        <w:rPr>
          <w:rFonts w:ascii="Arial" w:hAnsi="Arial" w:cs="Arial"/>
          <w:sz w:val="20"/>
          <w:szCs w:val="20"/>
        </w:rPr>
        <w:t xml:space="preserve">the show USA TODAY called “morbidly hilarious” </w:t>
      </w:r>
      <w:r w:rsidR="00D35849">
        <w:rPr>
          <w:rFonts w:ascii="Arial" w:hAnsi="Arial" w:cs="Arial"/>
          <w:sz w:val="20"/>
          <w:szCs w:val="20"/>
        </w:rPr>
        <w:t>—</w:t>
      </w:r>
      <w:r w:rsidR="00C56C75">
        <w:rPr>
          <w:rFonts w:ascii="Arial" w:hAnsi="Arial" w:cs="Arial"/>
          <w:sz w:val="20"/>
          <w:szCs w:val="20"/>
        </w:rPr>
        <w:t xml:space="preserve"> </w:t>
      </w:r>
      <w:r w:rsidR="00C56C75" w:rsidRPr="00C56C75">
        <w:rPr>
          <w:rFonts w:ascii="Arial" w:hAnsi="Arial" w:cs="Arial"/>
          <w:b/>
          <w:i/>
          <w:sz w:val="20"/>
          <w:szCs w:val="20"/>
        </w:rPr>
        <w:t>A Gentlemen’s Guide to Love and Murder</w:t>
      </w:r>
      <w:r w:rsidR="00C56C75">
        <w:rPr>
          <w:rFonts w:ascii="Arial" w:hAnsi="Arial" w:cs="Arial"/>
          <w:b/>
          <w:i/>
          <w:sz w:val="20"/>
          <w:szCs w:val="20"/>
        </w:rPr>
        <w:t xml:space="preserve"> </w:t>
      </w:r>
      <w:r w:rsidR="00D35849">
        <w:rPr>
          <w:rFonts w:ascii="Arial" w:hAnsi="Arial" w:cs="Arial"/>
          <w:sz w:val="20"/>
          <w:szCs w:val="20"/>
        </w:rPr>
        <w:t>—</w:t>
      </w:r>
      <w:r w:rsidR="00C56C75" w:rsidRPr="00C56C75">
        <w:rPr>
          <w:rFonts w:ascii="Arial" w:hAnsi="Arial" w:cs="Arial"/>
          <w:sz w:val="20"/>
          <w:szCs w:val="20"/>
        </w:rPr>
        <w:t xml:space="preserve"> </w:t>
      </w:r>
      <w:r w:rsidR="00C56C75">
        <w:rPr>
          <w:rFonts w:ascii="Arial" w:hAnsi="Arial" w:cs="Arial"/>
          <w:sz w:val="20"/>
          <w:szCs w:val="20"/>
        </w:rPr>
        <w:t xml:space="preserve">to </w:t>
      </w:r>
      <w:r w:rsidR="000334F7">
        <w:rPr>
          <w:rFonts w:ascii="Arial" w:hAnsi="Arial" w:cs="Arial"/>
          <w:sz w:val="20"/>
          <w:szCs w:val="20"/>
        </w:rPr>
        <w:t>eager Bay</w:t>
      </w:r>
      <w:r w:rsidR="00C35BC3">
        <w:rPr>
          <w:rFonts w:ascii="Arial" w:hAnsi="Arial" w:cs="Arial"/>
          <w:sz w:val="20"/>
          <w:szCs w:val="20"/>
        </w:rPr>
        <w:t xml:space="preserve"> Area</w:t>
      </w:r>
      <w:r w:rsidR="000334F7">
        <w:rPr>
          <w:rFonts w:ascii="Arial" w:hAnsi="Arial" w:cs="Arial"/>
          <w:sz w:val="20"/>
          <w:szCs w:val="20"/>
        </w:rPr>
        <w:t xml:space="preserve"> audiences</w:t>
      </w:r>
      <w:r w:rsidR="0072637D" w:rsidRPr="00F85425">
        <w:rPr>
          <w:rFonts w:ascii="Arial" w:hAnsi="Arial" w:cs="Arial"/>
          <w:i/>
          <w:sz w:val="20"/>
          <w:szCs w:val="20"/>
        </w:rPr>
        <w:t>.</w:t>
      </w:r>
      <w:r w:rsidR="00D47746" w:rsidRPr="00F85425">
        <w:rPr>
          <w:rFonts w:ascii="Arial" w:hAnsi="Arial" w:cs="Arial"/>
          <w:sz w:val="20"/>
          <w:szCs w:val="20"/>
        </w:rPr>
        <w:t xml:space="preserve"> </w:t>
      </w:r>
      <w:r w:rsidR="00C56C75">
        <w:rPr>
          <w:rFonts w:ascii="Arial" w:hAnsi="Arial" w:cs="Arial"/>
          <w:sz w:val="20"/>
          <w:szCs w:val="20"/>
        </w:rPr>
        <w:t xml:space="preserve">Featuring a likeable leading man murdering his way up the social ladder in </w:t>
      </w:r>
      <w:r w:rsidR="00E50613">
        <w:rPr>
          <w:rFonts w:ascii="Arial" w:hAnsi="Arial" w:cs="Arial"/>
          <w:sz w:val="20"/>
          <w:szCs w:val="20"/>
        </w:rPr>
        <w:t>Edward</w:t>
      </w:r>
      <w:r w:rsidR="00C56C75">
        <w:rPr>
          <w:rFonts w:ascii="Arial" w:hAnsi="Arial" w:cs="Arial"/>
          <w:sz w:val="20"/>
          <w:szCs w:val="20"/>
        </w:rPr>
        <w:t>ian England, the show was highly praised for its ingenuity</w:t>
      </w:r>
      <w:r w:rsidR="00BE53BF">
        <w:rPr>
          <w:rFonts w:ascii="Arial" w:hAnsi="Arial" w:cs="Arial"/>
          <w:sz w:val="20"/>
          <w:szCs w:val="20"/>
        </w:rPr>
        <w:t xml:space="preserve">. </w:t>
      </w:r>
      <w:r w:rsidR="00D35849">
        <w:rPr>
          <w:rFonts w:ascii="Arial" w:hAnsi="Arial" w:cs="Arial"/>
          <w:sz w:val="20"/>
          <w:szCs w:val="20"/>
        </w:rPr>
        <w:t>It</w:t>
      </w:r>
      <w:r w:rsidR="00C56C75">
        <w:rPr>
          <w:rFonts w:ascii="Arial" w:hAnsi="Arial" w:cs="Arial"/>
          <w:sz w:val="20"/>
          <w:szCs w:val="20"/>
        </w:rPr>
        <w:t xml:space="preserve"> was the winner of </w:t>
      </w:r>
      <w:r w:rsidR="00C35BC3">
        <w:rPr>
          <w:rFonts w:ascii="Arial" w:hAnsi="Arial" w:cs="Arial"/>
          <w:sz w:val="20"/>
          <w:szCs w:val="20"/>
        </w:rPr>
        <w:t>f</w:t>
      </w:r>
      <w:r w:rsidR="00C56C75">
        <w:rPr>
          <w:rFonts w:ascii="Arial" w:hAnsi="Arial" w:cs="Arial"/>
          <w:sz w:val="20"/>
          <w:szCs w:val="20"/>
        </w:rPr>
        <w:t>our Tony Awards</w:t>
      </w:r>
      <w:r w:rsidR="00C35BC3">
        <w:rPr>
          <w:rFonts w:ascii="Arial" w:hAnsi="Arial" w:cs="Arial"/>
          <w:sz w:val="20"/>
          <w:szCs w:val="20"/>
        </w:rPr>
        <w:t xml:space="preserve"> in June 2014</w:t>
      </w:r>
      <w:r w:rsidR="00C56C75">
        <w:rPr>
          <w:rFonts w:ascii="Arial" w:hAnsi="Arial" w:cs="Arial"/>
          <w:sz w:val="20"/>
          <w:szCs w:val="20"/>
        </w:rPr>
        <w:t xml:space="preserve"> </w:t>
      </w:r>
      <w:r w:rsidR="00D35849">
        <w:rPr>
          <w:rFonts w:ascii="Arial" w:hAnsi="Arial" w:cs="Arial"/>
          <w:sz w:val="20"/>
          <w:szCs w:val="20"/>
        </w:rPr>
        <w:t>—</w:t>
      </w:r>
      <w:r w:rsidR="00C56C75">
        <w:rPr>
          <w:rFonts w:ascii="Arial" w:hAnsi="Arial" w:cs="Arial"/>
          <w:sz w:val="20"/>
          <w:szCs w:val="20"/>
        </w:rPr>
        <w:t xml:space="preserve"> including Best Musical</w:t>
      </w:r>
      <w:r w:rsidR="00C35BC3">
        <w:rPr>
          <w:rFonts w:ascii="Arial" w:hAnsi="Arial" w:cs="Arial"/>
          <w:sz w:val="20"/>
          <w:szCs w:val="20"/>
        </w:rPr>
        <w:t xml:space="preserve">, </w:t>
      </w:r>
      <w:r w:rsidR="00C56C75">
        <w:rPr>
          <w:rFonts w:ascii="Arial" w:hAnsi="Arial" w:cs="Arial"/>
          <w:sz w:val="20"/>
          <w:szCs w:val="20"/>
        </w:rPr>
        <w:t>Best Book of a Musical</w:t>
      </w:r>
      <w:r w:rsidR="00C35BC3">
        <w:rPr>
          <w:rFonts w:ascii="Arial" w:hAnsi="Arial" w:cs="Arial"/>
          <w:sz w:val="20"/>
          <w:szCs w:val="20"/>
        </w:rPr>
        <w:t>, Best Direction</w:t>
      </w:r>
      <w:r w:rsidR="00D35849">
        <w:rPr>
          <w:rFonts w:ascii="Arial" w:hAnsi="Arial" w:cs="Arial"/>
          <w:sz w:val="20"/>
          <w:szCs w:val="20"/>
        </w:rPr>
        <w:t>,</w:t>
      </w:r>
      <w:r w:rsidR="00C35BC3">
        <w:rPr>
          <w:rFonts w:ascii="Arial" w:hAnsi="Arial" w:cs="Arial"/>
          <w:sz w:val="20"/>
          <w:szCs w:val="20"/>
        </w:rPr>
        <w:t xml:space="preserve"> and Best Costume Design</w:t>
      </w:r>
      <w:r w:rsidR="00C56C75">
        <w:rPr>
          <w:rFonts w:ascii="Arial" w:hAnsi="Arial" w:cs="Arial"/>
          <w:sz w:val="20"/>
          <w:szCs w:val="20"/>
        </w:rPr>
        <w:t>. D</w:t>
      </w:r>
      <w:r w:rsidR="008D5C9D">
        <w:rPr>
          <w:rFonts w:ascii="Arial" w:hAnsi="Arial" w:cs="Arial"/>
          <w:sz w:val="20"/>
          <w:szCs w:val="20"/>
        </w:rPr>
        <w:t>irector</w:t>
      </w:r>
      <w:r w:rsidR="00C56C75">
        <w:rPr>
          <w:rFonts w:ascii="Arial" w:hAnsi="Arial" w:cs="Arial"/>
          <w:sz w:val="20"/>
          <w:szCs w:val="20"/>
        </w:rPr>
        <w:t xml:space="preserve"> Walter </w:t>
      </w:r>
      <w:r w:rsidR="00E50613">
        <w:rPr>
          <w:rFonts w:ascii="Arial" w:hAnsi="Arial" w:cs="Arial"/>
          <w:sz w:val="20"/>
          <w:szCs w:val="20"/>
        </w:rPr>
        <w:t xml:space="preserve">M. </w:t>
      </w:r>
      <w:r w:rsidR="00C56C75">
        <w:rPr>
          <w:rFonts w:ascii="Arial" w:hAnsi="Arial" w:cs="Arial"/>
          <w:sz w:val="20"/>
          <w:szCs w:val="20"/>
        </w:rPr>
        <w:t>Mayes</w:t>
      </w:r>
      <w:r w:rsidR="00C35BC3">
        <w:rPr>
          <w:rFonts w:ascii="Arial" w:hAnsi="Arial" w:cs="Arial"/>
          <w:sz w:val="20"/>
          <w:szCs w:val="20"/>
        </w:rPr>
        <w:t xml:space="preserve"> will introduce a new look </w:t>
      </w:r>
      <w:r w:rsidR="00BE53BF">
        <w:rPr>
          <w:rFonts w:ascii="Arial" w:hAnsi="Arial" w:cs="Arial"/>
          <w:sz w:val="20"/>
          <w:szCs w:val="20"/>
        </w:rPr>
        <w:t>for</w:t>
      </w:r>
      <w:r w:rsidR="00C35BC3">
        <w:rPr>
          <w:rFonts w:ascii="Arial" w:hAnsi="Arial" w:cs="Arial"/>
          <w:sz w:val="20"/>
          <w:szCs w:val="20"/>
        </w:rPr>
        <w:t xml:space="preserve"> this local production, inspired by the gothic pen and ink artwork of American artist Edward Gorey. </w:t>
      </w:r>
      <w:r w:rsidR="00C56C75">
        <w:rPr>
          <w:rFonts w:ascii="Arial" w:hAnsi="Arial" w:cs="Arial"/>
          <w:sz w:val="20"/>
          <w:szCs w:val="20"/>
        </w:rPr>
        <w:t xml:space="preserve"> </w:t>
      </w:r>
      <w:r w:rsidR="000334F7">
        <w:rPr>
          <w:rFonts w:ascii="Arial" w:hAnsi="Arial" w:cs="Arial"/>
          <w:sz w:val="20"/>
          <w:szCs w:val="20"/>
        </w:rPr>
        <w:t xml:space="preserve"> </w:t>
      </w:r>
    </w:p>
    <w:p w14:paraId="1076AC25" w14:textId="33B6B4B3" w:rsidR="00726432" w:rsidRDefault="00726432" w:rsidP="004E7144">
      <w:pPr>
        <w:widowControl w:val="0"/>
        <w:autoSpaceDE w:val="0"/>
        <w:autoSpaceDN w:val="0"/>
        <w:adjustRightInd w:val="0"/>
        <w:rPr>
          <w:rFonts w:ascii="Arial" w:hAnsi="Arial" w:cs="Arial"/>
          <w:sz w:val="20"/>
          <w:szCs w:val="20"/>
          <w:lang w:eastAsia="ja-JP"/>
        </w:rPr>
      </w:pPr>
    </w:p>
    <w:p w14:paraId="033F05C8" w14:textId="53269F96" w:rsidR="00726432" w:rsidRPr="00F85425" w:rsidRDefault="00C35BC3" w:rsidP="004E7144">
      <w:pPr>
        <w:widowControl w:val="0"/>
        <w:autoSpaceDE w:val="0"/>
        <w:autoSpaceDN w:val="0"/>
        <w:adjustRightInd w:val="0"/>
        <w:rPr>
          <w:rFonts w:ascii="Arial" w:hAnsi="Arial" w:cs="Arial"/>
          <w:sz w:val="20"/>
          <w:szCs w:val="20"/>
          <w:lang w:eastAsia="ja-JP"/>
        </w:rPr>
      </w:pPr>
      <w:r w:rsidRPr="00C56C75">
        <w:rPr>
          <w:rFonts w:ascii="Arial" w:hAnsi="Arial" w:cs="Arial"/>
          <w:b/>
          <w:i/>
          <w:sz w:val="20"/>
          <w:szCs w:val="20"/>
        </w:rPr>
        <w:t>A Gentlemen’s Guide to Love and Murder</w:t>
      </w:r>
      <w:r>
        <w:rPr>
          <w:rFonts w:ascii="Arial" w:hAnsi="Arial" w:cs="Arial"/>
          <w:b/>
          <w:i/>
          <w:sz w:val="20"/>
          <w:szCs w:val="20"/>
        </w:rPr>
        <w:t xml:space="preserve"> </w:t>
      </w:r>
      <w:r w:rsidR="00C86DB2" w:rsidRPr="00C86DB2">
        <w:rPr>
          <w:rFonts w:ascii="Arial" w:hAnsi="Arial" w:cs="Arial"/>
          <w:sz w:val="20"/>
          <w:szCs w:val="20"/>
          <w:lang w:eastAsia="ja-JP"/>
        </w:rPr>
        <w:t xml:space="preserve">features </w:t>
      </w:r>
      <w:r>
        <w:rPr>
          <w:rFonts w:ascii="Arial" w:hAnsi="Arial" w:cs="Arial"/>
          <w:sz w:val="20"/>
          <w:szCs w:val="20"/>
          <w:lang w:eastAsia="ja-JP"/>
        </w:rPr>
        <w:t xml:space="preserve">a gorgeous, classically-styled score by Steven Lutvak, and lyrics and book by Robert L. Friedman. </w:t>
      </w:r>
      <w:r w:rsidR="00196AFC">
        <w:rPr>
          <w:rFonts w:ascii="Arial" w:hAnsi="Arial" w:cs="Arial"/>
          <w:sz w:val="20"/>
          <w:szCs w:val="20"/>
          <w:lang w:eastAsia="ja-JP"/>
        </w:rPr>
        <w:t xml:space="preserve">It is a show that demands both stellar, classically-trained voices and ridiculous comedic chops to keep the audience simultaneously charmed and somewhat repulsed. The production stars local favorites David Mister as </w:t>
      </w:r>
      <w:r w:rsidR="007C1CAA">
        <w:rPr>
          <w:rFonts w:ascii="Arial" w:hAnsi="Arial" w:cs="Arial"/>
          <w:sz w:val="20"/>
          <w:szCs w:val="20"/>
          <w:lang w:eastAsia="ja-JP"/>
        </w:rPr>
        <w:t xml:space="preserve">the penniless </w:t>
      </w:r>
      <w:r w:rsidR="00196AFC">
        <w:rPr>
          <w:rFonts w:ascii="Arial" w:hAnsi="Arial" w:cs="Arial"/>
          <w:sz w:val="20"/>
          <w:szCs w:val="20"/>
          <w:lang w:eastAsia="ja-JP"/>
        </w:rPr>
        <w:t>Monty Navarro</w:t>
      </w:r>
      <w:r w:rsidR="007C1CAA">
        <w:rPr>
          <w:rFonts w:ascii="Arial" w:hAnsi="Arial" w:cs="Arial"/>
          <w:sz w:val="20"/>
          <w:szCs w:val="20"/>
          <w:lang w:eastAsia="ja-JP"/>
        </w:rPr>
        <w:t>, who</w:t>
      </w:r>
      <w:r w:rsidR="007C1CAA" w:rsidRPr="007C1CAA">
        <w:rPr>
          <w:rFonts w:ascii="Arial" w:hAnsi="Arial" w:cs="Arial"/>
          <w:sz w:val="20"/>
          <w:szCs w:val="20"/>
          <w:lang w:eastAsia="ja-JP"/>
        </w:rPr>
        <w:t xml:space="preserve"> learns that he’s eighth in line for a fortune</w:t>
      </w:r>
      <w:r w:rsidR="007C1CAA">
        <w:rPr>
          <w:rFonts w:ascii="Arial" w:hAnsi="Arial" w:cs="Arial"/>
          <w:sz w:val="20"/>
          <w:szCs w:val="20"/>
          <w:lang w:eastAsia="ja-JP"/>
        </w:rPr>
        <w:t xml:space="preserve"> and</w:t>
      </w:r>
      <w:r w:rsidR="007C1CAA" w:rsidRPr="007C1CAA">
        <w:rPr>
          <w:rFonts w:ascii="Arial" w:hAnsi="Arial" w:cs="Arial"/>
          <w:sz w:val="20"/>
          <w:szCs w:val="20"/>
          <w:lang w:eastAsia="ja-JP"/>
        </w:rPr>
        <w:t xml:space="preserve"> devises an outlandish plan to knock off the nasty aristocrats standing in his way</w:t>
      </w:r>
      <w:r w:rsidR="007C1CAA">
        <w:rPr>
          <w:rFonts w:ascii="Arial" w:hAnsi="Arial" w:cs="Arial"/>
          <w:sz w:val="20"/>
          <w:szCs w:val="20"/>
          <w:lang w:eastAsia="ja-JP"/>
        </w:rPr>
        <w:t>,</w:t>
      </w:r>
      <w:r w:rsidR="00196AFC">
        <w:rPr>
          <w:rFonts w:ascii="Arial" w:hAnsi="Arial" w:cs="Arial"/>
          <w:sz w:val="20"/>
          <w:szCs w:val="20"/>
          <w:lang w:eastAsia="ja-JP"/>
        </w:rPr>
        <w:t xml:space="preserve"> and Michael Hirsch as the </w:t>
      </w:r>
      <w:r w:rsidR="005B4CB5">
        <w:rPr>
          <w:rFonts w:ascii="Arial" w:hAnsi="Arial" w:cs="Arial"/>
          <w:sz w:val="20"/>
          <w:szCs w:val="20"/>
          <w:lang w:eastAsia="ja-JP"/>
        </w:rPr>
        <w:t>entire</w:t>
      </w:r>
      <w:r w:rsidR="00196AFC">
        <w:rPr>
          <w:rFonts w:ascii="Arial" w:hAnsi="Arial" w:cs="Arial"/>
          <w:sz w:val="20"/>
          <w:szCs w:val="20"/>
          <w:lang w:eastAsia="ja-JP"/>
        </w:rPr>
        <w:t xml:space="preserve"> D’Ysquith Family</w:t>
      </w:r>
      <w:r w:rsidR="007C1CAA">
        <w:rPr>
          <w:rFonts w:ascii="Arial" w:hAnsi="Arial" w:cs="Arial"/>
          <w:sz w:val="20"/>
          <w:szCs w:val="20"/>
          <w:lang w:eastAsia="ja-JP"/>
        </w:rPr>
        <w:t xml:space="preserve"> </w:t>
      </w:r>
      <w:r w:rsidR="00196AFC">
        <w:rPr>
          <w:rFonts w:ascii="Arial" w:hAnsi="Arial" w:cs="Arial"/>
          <w:sz w:val="20"/>
          <w:szCs w:val="20"/>
          <w:lang w:eastAsia="ja-JP"/>
        </w:rPr>
        <w:t xml:space="preserve">(eight </w:t>
      </w:r>
      <w:r w:rsidR="007C1CAA">
        <w:rPr>
          <w:rFonts w:ascii="Arial" w:hAnsi="Arial" w:cs="Arial"/>
          <w:sz w:val="20"/>
          <w:szCs w:val="20"/>
          <w:lang w:eastAsia="ja-JP"/>
        </w:rPr>
        <w:t xml:space="preserve">unique </w:t>
      </w:r>
      <w:r w:rsidR="00196AFC">
        <w:rPr>
          <w:rFonts w:ascii="Arial" w:hAnsi="Arial" w:cs="Arial"/>
          <w:sz w:val="20"/>
          <w:szCs w:val="20"/>
          <w:lang w:eastAsia="ja-JP"/>
        </w:rPr>
        <w:t>members – both male and female!) It also features a show-stopping number (“I’ve Decided to Marry You”) full of slamming doors, performed by the love triangle of Mister as Navarro, plus Jillian Bader as Sibella Hallward and Kate Matheson as Phoebe D’Ysquith</w:t>
      </w:r>
      <w:r w:rsidR="007C1CAA">
        <w:rPr>
          <w:rFonts w:ascii="Arial" w:hAnsi="Arial" w:cs="Arial"/>
          <w:sz w:val="20"/>
          <w:szCs w:val="20"/>
          <w:lang w:eastAsia="ja-JP"/>
        </w:rPr>
        <w:t xml:space="preserve">. </w:t>
      </w:r>
      <w:r>
        <w:rPr>
          <w:rFonts w:ascii="Arial" w:hAnsi="Arial" w:cs="Arial"/>
          <w:sz w:val="20"/>
          <w:szCs w:val="20"/>
          <w:lang w:eastAsia="ja-JP"/>
        </w:rPr>
        <w:t xml:space="preserve">While the Broadway tour </w:t>
      </w:r>
      <w:r w:rsidR="00483292">
        <w:rPr>
          <w:rFonts w:ascii="Arial" w:hAnsi="Arial" w:cs="Arial"/>
          <w:sz w:val="20"/>
          <w:szCs w:val="20"/>
          <w:lang w:eastAsia="ja-JP"/>
        </w:rPr>
        <w:t xml:space="preserve">of </w:t>
      </w:r>
      <w:r w:rsidR="00483292" w:rsidRPr="00C56C75">
        <w:rPr>
          <w:rFonts w:ascii="Arial" w:hAnsi="Arial" w:cs="Arial"/>
          <w:b/>
          <w:i/>
          <w:sz w:val="20"/>
          <w:szCs w:val="20"/>
        </w:rPr>
        <w:t>A Gentlemen’s Guide to Love and Murder</w:t>
      </w:r>
      <w:r w:rsidR="00483292">
        <w:rPr>
          <w:rFonts w:ascii="Arial" w:hAnsi="Arial" w:cs="Arial"/>
          <w:sz w:val="20"/>
          <w:szCs w:val="20"/>
          <w:lang w:eastAsia="ja-JP"/>
        </w:rPr>
        <w:t xml:space="preserve"> </w:t>
      </w:r>
      <w:r>
        <w:rPr>
          <w:rFonts w:ascii="Arial" w:hAnsi="Arial" w:cs="Arial"/>
          <w:sz w:val="20"/>
          <w:szCs w:val="20"/>
          <w:lang w:eastAsia="ja-JP"/>
        </w:rPr>
        <w:t>came through San Francisco a few years ago</w:t>
      </w:r>
      <w:r w:rsidR="00E50613">
        <w:rPr>
          <w:rFonts w:ascii="Arial" w:hAnsi="Arial" w:cs="Arial"/>
          <w:sz w:val="20"/>
          <w:szCs w:val="20"/>
          <w:lang w:eastAsia="ja-JP"/>
        </w:rPr>
        <w:t xml:space="preserve"> and the show </w:t>
      </w:r>
      <w:r w:rsidR="0095064D">
        <w:rPr>
          <w:rFonts w:ascii="Arial" w:hAnsi="Arial" w:cs="Arial"/>
          <w:sz w:val="20"/>
          <w:szCs w:val="20"/>
          <w:lang w:eastAsia="ja-JP"/>
        </w:rPr>
        <w:t xml:space="preserve">was </w:t>
      </w:r>
      <w:r w:rsidR="00483292">
        <w:rPr>
          <w:rFonts w:ascii="Arial" w:hAnsi="Arial" w:cs="Arial"/>
          <w:sz w:val="20"/>
          <w:szCs w:val="20"/>
          <w:lang w:eastAsia="ja-JP"/>
        </w:rPr>
        <w:t xml:space="preserve">mounted </w:t>
      </w:r>
      <w:r w:rsidR="00E50613">
        <w:rPr>
          <w:rFonts w:ascii="Arial" w:hAnsi="Arial" w:cs="Arial"/>
          <w:sz w:val="20"/>
          <w:szCs w:val="20"/>
          <w:lang w:eastAsia="ja-JP"/>
        </w:rPr>
        <w:t>recently by a</w:t>
      </w:r>
      <w:r w:rsidR="00483292">
        <w:rPr>
          <w:rFonts w:ascii="Arial" w:hAnsi="Arial" w:cs="Arial"/>
          <w:sz w:val="20"/>
          <w:szCs w:val="20"/>
          <w:lang w:eastAsia="ja-JP"/>
        </w:rPr>
        <w:t xml:space="preserve"> local</w:t>
      </w:r>
      <w:r w:rsidR="00E50613">
        <w:rPr>
          <w:rFonts w:ascii="Arial" w:hAnsi="Arial" w:cs="Arial"/>
          <w:sz w:val="20"/>
          <w:szCs w:val="20"/>
          <w:lang w:eastAsia="ja-JP"/>
        </w:rPr>
        <w:t xml:space="preserve"> </w:t>
      </w:r>
      <w:r w:rsidR="0095064D">
        <w:rPr>
          <w:rFonts w:ascii="Arial" w:hAnsi="Arial" w:cs="Arial"/>
          <w:sz w:val="20"/>
          <w:szCs w:val="20"/>
          <w:lang w:eastAsia="ja-JP"/>
        </w:rPr>
        <w:t>c</w:t>
      </w:r>
      <w:r w:rsidR="00E50613">
        <w:rPr>
          <w:rFonts w:ascii="Arial" w:hAnsi="Arial" w:cs="Arial"/>
          <w:sz w:val="20"/>
          <w:szCs w:val="20"/>
          <w:lang w:eastAsia="ja-JP"/>
        </w:rPr>
        <w:t xml:space="preserve">hildren’s </w:t>
      </w:r>
      <w:r w:rsidR="00483292">
        <w:rPr>
          <w:rFonts w:ascii="Arial" w:hAnsi="Arial" w:cs="Arial"/>
          <w:sz w:val="20"/>
          <w:szCs w:val="20"/>
          <w:lang w:eastAsia="ja-JP"/>
        </w:rPr>
        <w:t>troupe</w:t>
      </w:r>
      <w:r>
        <w:rPr>
          <w:rFonts w:ascii="Arial" w:hAnsi="Arial" w:cs="Arial"/>
          <w:sz w:val="20"/>
          <w:szCs w:val="20"/>
          <w:lang w:eastAsia="ja-JP"/>
        </w:rPr>
        <w:t>, this will be the first community theater</w:t>
      </w:r>
      <w:r w:rsidR="007C1CAA">
        <w:rPr>
          <w:rFonts w:ascii="Arial" w:hAnsi="Arial" w:cs="Arial"/>
          <w:sz w:val="20"/>
          <w:szCs w:val="20"/>
          <w:lang w:eastAsia="ja-JP"/>
        </w:rPr>
        <w:t xml:space="preserve"> </w:t>
      </w:r>
      <w:r w:rsidR="0095064D">
        <w:rPr>
          <w:rFonts w:ascii="Arial" w:hAnsi="Arial" w:cs="Arial"/>
          <w:sz w:val="20"/>
          <w:szCs w:val="20"/>
          <w:lang w:eastAsia="ja-JP"/>
        </w:rPr>
        <w:t xml:space="preserve">production </w:t>
      </w:r>
      <w:r w:rsidR="007C1CAA">
        <w:rPr>
          <w:rFonts w:ascii="Arial" w:hAnsi="Arial" w:cs="Arial"/>
          <w:sz w:val="20"/>
          <w:szCs w:val="20"/>
          <w:lang w:eastAsia="ja-JP"/>
        </w:rPr>
        <w:t>to open in the entire San Francisco Bay Area</w:t>
      </w:r>
      <w:r>
        <w:rPr>
          <w:rFonts w:ascii="Arial" w:hAnsi="Arial" w:cs="Arial"/>
          <w:sz w:val="20"/>
          <w:szCs w:val="20"/>
          <w:lang w:eastAsia="ja-JP"/>
        </w:rPr>
        <w:t xml:space="preserve">. </w:t>
      </w:r>
    </w:p>
    <w:p w14:paraId="5D3093A8" w14:textId="3FD4F035" w:rsidR="00ED6D1A" w:rsidRPr="00F85425" w:rsidRDefault="00ED6D1A" w:rsidP="00ED6D1A">
      <w:pPr>
        <w:widowControl w:val="0"/>
        <w:autoSpaceDE w:val="0"/>
        <w:autoSpaceDN w:val="0"/>
        <w:adjustRightInd w:val="0"/>
        <w:rPr>
          <w:rFonts w:ascii="Arial" w:hAnsi="Arial" w:cs="Arial"/>
          <w:color w:val="332929"/>
          <w:sz w:val="20"/>
          <w:szCs w:val="20"/>
        </w:rPr>
      </w:pPr>
    </w:p>
    <w:p w14:paraId="36FFF355" w14:textId="2A51E8DB" w:rsidR="008A13E7" w:rsidRDefault="007C1CAA" w:rsidP="008A13E7">
      <w:pPr>
        <w:shd w:val="clear" w:color="auto" w:fill="FFFFFF"/>
        <w:rPr>
          <w:rFonts w:ascii="Arial" w:eastAsia="Times New Roman" w:hAnsi="Arial" w:cs="Arial"/>
          <w:color w:val="000000"/>
          <w:sz w:val="20"/>
          <w:szCs w:val="20"/>
        </w:rPr>
      </w:pPr>
      <w:r>
        <w:rPr>
          <w:rFonts w:ascii="Arial" w:hAnsi="Arial" w:cs="Arial"/>
          <w:sz w:val="20"/>
          <w:szCs w:val="20"/>
          <w:lang w:eastAsia="ja-JP"/>
        </w:rPr>
        <w:t>A</w:t>
      </w:r>
      <w:r w:rsidR="00196AFC">
        <w:rPr>
          <w:rFonts w:ascii="Arial" w:hAnsi="Arial" w:cs="Arial"/>
          <w:sz w:val="20"/>
          <w:szCs w:val="20"/>
          <w:lang w:eastAsia="ja-JP"/>
        </w:rPr>
        <w:t>lthough the show is a modern musical, director</w:t>
      </w:r>
      <w:r>
        <w:rPr>
          <w:rFonts w:ascii="Arial" w:hAnsi="Arial" w:cs="Arial"/>
          <w:sz w:val="20"/>
          <w:szCs w:val="20"/>
          <w:lang w:eastAsia="ja-JP"/>
        </w:rPr>
        <w:t xml:space="preserve"> Mayes and the rest of his artistic staff are leaning into the dark, unsettling</w:t>
      </w:r>
      <w:r w:rsidR="00CD34C8">
        <w:rPr>
          <w:rFonts w:ascii="Arial" w:hAnsi="Arial" w:cs="Arial"/>
          <w:sz w:val="20"/>
          <w:szCs w:val="20"/>
          <w:lang w:eastAsia="ja-JP"/>
        </w:rPr>
        <w:t>, yet tongue-in-cheek</w:t>
      </w:r>
      <w:r>
        <w:rPr>
          <w:rFonts w:ascii="Arial" w:hAnsi="Arial" w:cs="Arial"/>
          <w:sz w:val="20"/>
          <w:szCs w:val="20"/>
          <w:lang w:eastAsia="ja-JP"/>
        </w:rPr>
        <w:t xml:space="preserve"> nature of the story and </w:t>
      </w:r>
      <w:r w:rsidR="00E50613">
        <w:rPr>
          <w:rFonts w:ascii="Arial" w:hAnsi="Arial" w:cs="Arial"/>
          <w:sz w:val="20"/>
          <w:szCs w:val="20"/>
          <w:lang w:eastAsia="ja-JP"/>
        </w:rPr>
        <w:t>Edward</w:t>
      </w:r>
      <w:r>
        <w:rPr>
          <w:rFonts w:ascii="Arial" w:hAnsi="Arial" w:cs="Arial"/>
          <w:sz w:val="20"/>
          <w:szCs w:val="20"/>
          <w:lang w:eastAsia="ja-JP"/>
        </w:rPr>
        <w:t xml:space="preserve">ian setting, and basing the production’s </w:t>
      </w:r>
      <w:r w:rsidR="00CD34C8">
        <w:rPr>
          <w:rFonts w:ascii="Arial" w:hAnsi="Arial" w:cs="Arial"/>
          <w:sz w:val="20"/>
          <w:szCs w:val="20"/>
          <w:lang w:eastAsia="ja-JP"/>
        </w:rPr>
        <w:t xml:space="preserve">visual </w:t>
      </w:r>
      <w:r>
        <w:rPr>
          <w:rFonts w:ascii="Arial" w:hAnsi="Arial" w:cs="Arial"/>
          <w:sz w:val="20"/>
          <w:szCs w:val="20"/>
          <w:lang w:eastAsia="ja-JP"/>
        </w:rPr>
        <w:t>look on the work of Gorey.</w:t>
      </w:r>
      <w:r w:rsidR="00196AFC">
        <w:rPr>
          <w:rFonts w:ascii="Arial" w:hAnsi="Arial" w:cs="Arial"/>
          <w:sz w:val="20"/>
          <w:szCs w:val="20"/>
          <w:lang w:eastAsia="ja-JP"/>
        </w:rPr>
        <w:t xml:space="preserve"> </w:t>
      </w:r>
      <w:r w:rsidR="008A13E7">
        <w:rPr>
          <w:rFonts w:ascii="Arial" w:eastAsia="Times New Roman" w:hAnsi="Arial" w:cs="Arial"/>
          <w:color w:val="000000"/>
          <w:sz w:val="20"/>
          <w:szCs w:val="20"/>
        </w:rPr>
        <w:t>“</w:t>
      </w:r>
      <w:r w:rsidR="00026609">
        <w:rPr>
          <w:rFonts w:ascii="Arial" w:eastAsia="Times New Roman" w:hAnsi="Arial" w:cs="Arial"/>
          <w:color w:val="000000"/>
          <w:sz w:val="20"/>
          <w:szCs w:val="20"/>
        </w:rPr>
        <w:t>The work of Edward Gorey is immediately recognizable to audiences, even if he’s not quite a household name</w:t>
      </w:r>
      <w:r w:rsidR="00483292">
        <w:rPr>
          <w:rFonts w:ascii="Arial" w:eastAsia="Times New Roman" w:hAnsi="Arial" w:cs="Arial"/>
          <w:color w:val="000000"/>
          <w:sz w:val="20"/>
          <w:szCs w:val="20"/>
        </w:rPr>
        <w:t>,</w:t>
      </w:r>
      <w:r w:rsidR="008A13E7">
        <w:rPr>
          <w:rFonts w:ascii="Arial" w:eastAsia="Times New Roman" w:hAnsi="Arial" w:cs="Arial"/>
          <w:color w:val="000000"/>
          <w:sz w:val="20"/>
          <w:szCs w:val="20"/>
        </w:rPr>
        <w:t>”</w:t>
      </w:r>
      <w:r w:rsidR="00026609">
        <w:rPr>
          <w:rFonts w:ascii="Arial" w:eastAsia="Times New Roman" w:hAnsi="Arial" w:cs="Arial"/>
          <w:color w:val="000000"/>
          <w:sz w:val="20"/>
          <w:szCs w:val="20"/>
        </w:rPr>
        <w:t xml:space="preserve"> notes Mayes. “</w:t>
      </w:r>
      <w:r w:rsidR="00CD34C8">
        <w:rPr>
          <w:rFonts w:ascii="Arial" w:eastAsia="Times New Roman" w:hAnsi="Arial" w:cs="Arial"/>
          <w:color w:val="000000"/>
          <w:sz w:val="20"/>
          <w:szCs w:val="20"/>
        </w:rPr>
        <w:t xml:space="preserve">Any viewer of the PBS Series </w:t>
      </w:r>
      <w:r w:rsidR="00CD34C8" w:rsidRPr="00026609">
        <w:rPr>
          <w:rFonts w:ascii="Arial" w:eastAsia="Times New Roman" w:hAnsi="Arial" w:cs="Arial"/>
          <w:i/>
          <w:color w:val="000000"/>
          <w:sz w:val="20"/>
          <w:szCs w:val="20"/>
        </w:rPr>
        <w:t>Mystery!</w:t>
      </w:r>
      <w:r w:rsidR="00CD34C8">
        <w:rPr>
          <w:rFonts w:ascii="Arial" w:eastAsia="Times New Roman" w:hAnsi="Arial" w:cs="Arial"/>
          <w:i/>
          <w:color w:val="000000"/>
          <w:sz w:val="20"/>
          <w:szCs w:val="20"/>
        </w:rPr>
        <w:t xml:space="preserve"> </w:t>
      </w:r>
      <w:r w:rsidR="00CA2ACB">
        <w:rPr>
          <w:rFonts w:ascii="Arial" w:eastAsia="Times New Roman" w:hAnsi="Arial" w:cs="Arial"/>
          <w:color w:val="000000"/>
          <w:sz w:val="20"/>
          <w:szCs w:val="20"/>
        </w:rPr>
        <w:t xml:space="preserve">will recognize the ravens and tombstones of the animated opening credits, setting the mood that what you are about to see will be a bit dark, but also witty and engaging. </w:t>
      </w:r>
      <w:r w:rsidR="00E50613">
        <w:rPr>
          <w:rFonts w:ascii="Arial" w:eastAsia="Times New Roman" w:hAnsi="Arial" w:cs="Arial"/>
          <w:color w:val="000000"/>
          <w:sz w:val="20"/>
          <w:szCs w:val="20"/>
        </w:rPr>
        <w:t xml:space="preserve">Black </w:t>
      </w:r>
      <w:r w:rsidR="00026609">
        <w:rPr>
          <w:rFonts w:ascii="Arial" w:eastAsia="Times New Roman" w:hAnsi="Arial" w:cs="Arial"/>
          <w:color w:val="000000"/>
          <w:sz w:val="20"/>
          <w:szCs w:val="20"/>
        </w:rPr>
        <w:t xml:space="preserve">and white dominates the </w:t>
      </w:r>
      <w:r w:rsidR="00E50613">
        <w:rPr>
          <w:rFonts w:ascii="Arial" w:eastAsia="Times New Roman" w:hAnsi="Arial" w:cs="Arial"/>
          <w:color w:val="000000"/>
          <w:sz w:val="20"/>
          <w:szCs w:val="20"/>
        </w:rPr>
        <w:t xml:space="preserve">set and </w:t>
      </w:r>
      <w:r w:rsidR="00026609">
        <w:rPr>
          <w:rFonts w:ascii="Arial" w:eastAsia="Times New Roman" w:hAnsi="Arial" w:cs="Arial"/>
          <w:color w:val="000000"/>
          <w:sz w:val="20"/>
          <w:szCs w:val="20"/>
        </w:rPr>
        <w:t xml:space="preserve">the look of the show, echoing Gorey’s pen and ink lines.” </w:t>
      </w:r>
      <w:r>
        <w:rPr>
          <w:rFonts w:ascii="Arial" w:eastAsia="Times New Roman" w:hAnsi="Arial" w:cs="Arial"/>
          <w:color w:val="000000"/>
          <w:sz w:val="20"/>
          <w:szCs w:val="20"/>
        </w:rPr>
        <w:t xml:space="preserve">Gorey (1925-2000), is best known for his illustrated books such as </w:t>
      </w:r>
      <w:r w:rsidRPr="007C1CAA">
        <w:rPr>
          <w:rFonts w:ascii="Arial" w:eastAsia="Times New Roman" w:hAnsi="Arial" w:cs="Arial"/>
          <w:i/>
          <w:color w:val="000000"/>
          <w:sz w:val="20"/>
          <w:szCs w:val="20"/>
        </w:rPr>
        <w:t>The Gashlycru</w:t>
      </w:r>
      <w:r>
        <w:rPr>
          <w:rFonts w:ascii="Arial" w:eastAsia="Times New Roman" w:hAnsi="Arial" w:cs="Arial"/>
          <w:i/>
          <w:color w:val="000000"/>
          <w:sz w:val="20"/>
          <w:szCs w:val="20"/>
        </w:rPr>
        <w:t>m</w:t>
      </w:r>
      <w:r w:rsidRPr="007C1CAA">
        <w:rPr>
          <w:rFonts w:ascii="Arial" w:eastAsia="Times New Roman" w:hAnsi="Arial" w:cs="Arial"/>
          <w:i/>
          <w:color w:val="000000"/>
          <w:sz w:val="20"/>
          <w:szCs w:val="20"/>
        </w:rPr>
        <w:t>b Tinies</w:t>
      </w:r>
      <w:r w:rsidR="00026609">
        <w:rPr>
          <w:rFonts w:ascii="Arial" w:eastAsia="Times New Roman" w:hAnsi="Arial" w:cs="Arial"/>
          <w:i/>
          <w:color w:val="000000"/>
          <w:sz w:val="20"/>
          <w:szCs w:val="20"/>
        </w:rPr>
        <w:t xml:space="preserve"> </w:t>
      </w:r>
      <w:r w:rsidR="00026609">
        <w:rPr>
          <w:rFonts w:ascii="Arial" w:eastAsia="Times New Roman" w:hAnsi="Arial" w:cs="Arial"/>
          <w:color w:val="000000"/>
          <w:sz w:val="20"/>
          <w:szCs w:val="20"/>
        </w:rPr>
        <w:t xml:space="preserve">and </w:t>
      </w:r>
      <w:r w:rsidR="00026609">
        <w:rPr>
          <w:rFonts w:ascii="Arial" w:eastAsia="Times New Roman" w:hAnsi="Arial" w:cs="Arial"/>
          <w:i/>
          <w:color w:val="000000"/>
          <w:sz w:val="20"/>
          <w:szCs w:val="20"/>
        </w:rPr>
        <w:t>Old Possum’s Book of Practical Cats</w:t>
      </w:r>
      <w:r w:rsidR="00CD34C8">
        <w:rPr>
          <w:rFonts w:ascii="Arial" w:eastAsia="Times New Roman" w:hAnsi="Arial" w:cs="Arial"/>
          <w:i/>
          <w:color w:val="000000"/>
          <w:sz w:val="20"/>
          <w:szCs w:val="20"/>
        </w:rPr>
        <w:t xml:space="preserve">. </w:t>
      </w:r>
      <w:r w:rsidR="00CD34C8" w:rsidRPr="00CD34C8">
        <w:rPr>
          <w:rFonts w:ascii="Arial" w:eastAsia="Times New Roman" w:hAnsi="Arial" w:cs="Arial"/>
          <w:color w:val="000000"/>
          <w:sz w:val="20"/>
          <w:szCs w:val="20"/>
        </w:rPr>
        <w:t>The latter</w:t>
      </w:r>
      <w:r w:rsidR="00026609">
        <w:rPr>
          <w:rFonts w:ascii="Arial" w:eastAsia="Times New Roman" w:hAnsi="Arial" w:cs="Arial"/>
          <w:color w:val="000000"/>
          <w:sz w:val="20"/>
          <w:szCs w:val="20"/>
        </w:rPr>
        <w:t xml:space="preserve"> features T.S Eliot’s poetry and Gorey’s illustration</w:t>
      </w:r>
      <w:r w:rsidR="00CD34C8">
        <w:rPr>
          <w:rFonts w:ascii="Arial" w:eastAsia="Times New Roman" w:hAnsi="Arial" w:cs="Arial"/>
          <w:color w:val="000000"/>
          <w:sz w:val="20"/>
          <w:szCs w:val="20"/>
        </w:rPr>
        <w:t>,</w:t>
      </w:r>
      <w:r w:rsidR="00026609">
        <w:rPr>
          <w:rFonts w:ascii="Arial" w:eastAsia="Times New Roman" w:hAnsi="Arial" w:cs="Arial"/>
          <w:color w:val="000000"/>
          <w:sz w:val="20"/>
          <w:szCs w:val="20"/>
        </w:rPr>
        <w:t xml:space="preserve"> and is the source material of the musical </w:t>
      </w:r>
      <w:r w:rsidR="00026609">
        <w:rPr>
          <w:rFonts w:ascii="Arial" w:eastAsia="Times New Roman" w:hAnsi="Arial" w:cs="Arial"/>
          <w:i/>
          <w:color w:val="000000"/>
          <w:sz w:val="20"/>
          <w:szCs w:val="20"/>
        </w:rPr>
        <w:t>C</w:t>
      </w:r>
      <w:r w:rsidR="00DA295F">
        <w:rPr>
          <w:rFonts w:ascii="Arial" w:eastAsia="Times New Roman" w:hAnsi="Arial" w:cs="Arial"/>
          <w:i/>
          <w:color w:val="000000"/>
          <w:sz w:val="20"/>
          <w:szCs w:val="20"/>
        </w:rPr>
        <w:t>ats</w:t>
      </w:r>
      <w:r w:rsidR="00026609">
        <w:rPr>
          <w:rFonts w:ascii="Arial" w:eastAsia="Times New Roman" w:hAnsi="Arial" w:cs="Arial"/>
          <w:i/>
          <w:color w:val="000000"/>
          <w:sz w:val="20"/>
          <w:szCs w:val="20"/>
        </w:rPr>
        <w:t xml:space="preserve">! </w:t>
      </w:r>
      <w:r w:rsidR="00026609">
        <w:rPr>
          <w:rFonts w:ascii="Arial" w:eastAsia="Times New Roman" w:hAnsi="Arial" w:cs="Arial"/>
          <w:color w:val="000000"/>
          <w:sz w:val="20"/>
          <w:szCs w:val="20"/>
        </w:rPr>
        <w:t>Gorey</w:t>
      </w:r>
      <w:r>
        <w:rPr>
          <w:rFonts w:ascii="Arial" w:eastAsia="Times New Roman" w:hAnsi="Arial" w:cs="Arial"/>
          <w:color w:val="000000"/>
          <w:sz w:val="20"/>
          <w:szCs w:val="20"/>
        </w:rPr>
        <w:t xml:space="preserve"> is </w:t>
      </w:r>
      <w:r w:rsidR="00026609">
        <w:rPr>
          <w:rFonts w:ascii="Arial" w:eastAsia="Times New Roman" w:hAnsi="Arial" w:cs="Arial"/>
          <w:color w:val="000000"/>
          <w:sz w:val="20"/>
          <w:szCs w:val="20"/>
        </w:rPr>
        <w:t xml:space="preserve">also </w:t>
      </w:r>
      <w:r>
        <w:rPr>
          <w:rFonts w:ascii="Arial" w:eastAsia="Times New Roman" w:hAnsi="Arial" w:cs="Arial"/>
          <w:color w:val="000000"/>
          <w:sz w:val="20"/>
          <w:szCs w:val="20"/>
        </w:rPr>
        <w:t xml:space="preserve">a Tony-award winner himself, designing the costumes for the 1977 Broadway </w:t>
      </w:r>
      <w:r w:rsidR="00026609">
        <w:rPr>
          <w:rFonts w:ascii="Arial" w:eastAsia="Times New Roman" w:hAnsi="Arial" w:cs="Arial"/>
          <w:color w:val="000000"/>
          <w:sz w:val="20"/>
          <w:szCs w:val="20"/>
        </w:rPr>
        <w:t>r</w:t>
      </w:r>
      <w:r>
        <w:rPr>
          <w:rFonts w:ascii="Arial" w:eastAsia="Times New Roman" w:hAnsi="Arial" w:cs="Arial"/>
          <w:color w:val="000000"/>
          <w:sz w:val="20"/>
          <w:szCs w:val="20"/>
        </w:rPr>
        <w:t xml:space="preserve">evival of </w:t>
      </w:r>
      <w:r w:rsidRPr="00026609">
        <w:rPr>
          <w:rFonts w:ascii="Arial" w:eastAsia="Times New Roman" w:hAnsi="Arial" w:cs="Arial"/>
          <w:i/>
          <w:color w:val="000000"/>
          <w:sz w:val="20"/>
          <w:szCs w:val="20"/>
        </w:rPr>
        <w:t>Dracula</w:t>
      </w:r>
      <w:r>
        <w:rPr>
          <w:rFonts w:ascii="Arial" w:eastAsia="Times New Roman" w:hAnsi="Arial" w:cs="Arial"/>
          <w:color w:val="000000"/>
          <w:sz w:val="20"/>
          <w:szCs w:val="20"/>
        </w:rPr>
        <w:t xml:space="preserve">. </w:t>
      </w:r>
    </w:p>
    <w:p w14:paraId="2D792F60" w14:textId="1D1B5004" w:rsidR="002B4F72" w:rsidRDefault="002B4F72" w:rsidP="008A13E7">
      <w:pPr>
        <w:shd w:val="clear" w:color="auto" w:fill="FFFFFF"/>
        <w:rPr>
          <w:rFonts w:ascii="Arial" w:eastAsia="Times New Roman" w:hAnsi="Arial" w:cs="Arial"/>
          <w:color w:val="000000"/>
          <w:sz w:val="20"/>
          <w:szCs w:val="20"/>
        </w:rPr>
      </w:pPr>
    </w:p>
    <w:p w14:paraId="1FC2E61F" w14:textId="5A6160C7" w:rsidR="002B4F72" w:rsidRDefault="002B4F72" w:rsidP="002B4F72">
      <w:pPr>
        <w:widowControl w:val="0"/>
        <w:autoSpaceDE w:val="0"/>
        <w:autoSpaceDN w:val="0"/>
        <w:adjustRightInd w:val="0"/>
        <w:rPr>
          <w:rFonts w:ascii="Arial" w:hAnsi="Arial" w:cs="Arial"/>
          <w:sz w:val="20"/>
          <w:szCs w:val="20"/>
          <w:lang w:eastAsia="ja-JP"/>
        </w:rPr>
      </w:pPr>
      <w:r w:rsidRPr="00F85425">
        <w:rPr>
          <w:rFonts w:ascii="Arial" w:hAnsi="Arial" w:cs="Arial"/>
          <w:color w:val="332929"/>
          <w:sz w:val="20"/>
          <w:szCs w:val="20"/>
        </w:rPr>
        <w:t xml:space="preserve">The show runs weekends </w:t>
      </w:r>
      <w:r w:rsidR="007B0338">
        <w:rPr>
          <w:rFonts w:ascii="Arial" w:hAnsi="Arial" w:cs="Arial"/>
          <w:color w:val="332929"/>
          <w:sz w:val="20"/>
          <w:szCs w:val="20"/>
        </w:rPr>
        <w:t>Sept 2</w:t>
      </w:r>
      <w:r w:rsidR="00E50613">
        <w:rPr>
          <w:rFonts w:ascii="Arial" w:hAnsi="Arial" w:cs="Arial"/>
          <w:color w:val="332929"/>
          <w:sz w:val="20"/>
          <w:szCs w:val="20"/>
        </w:rPr>
        <w:t>8</w:t>
      </w:r>
      <w:r>
        <w:rPr>
          <w:rFonts w:ascii="Arial" w:hAnsi="Arial" w:cs="Arial"/>
          <w:color w:val="332929"/>
          <w:sz w:val="20"/>
          <w:szCs w:val="20"/>
        </w:rPr>
        <w:t xml:space="preserve"> to </w:t>
      </w:r>
      <w:r w:rsidR="007B0338">
        <w:rPr>
          <w:rFonts w:ascii="Arial" w:hAnsi="Arial" w:cs="Arial"/>
          <w:color w:val="332929"/>
          <w:sz w:val="20"/>
          <w:szCs w:val="20"/>
        </w:rPr>
        <w:t>Oct. 19</w:t>
      </w:r>
      <w:r w:rsidRPr="00F85425">
        <w:rPr>
          <w:rFonts w:ascii="Arial" w:hAnsi="Arial" w:cs="Arial"/>
          <w:color w:val="332929"/>
          <w:sz w:val="20"/>
          <w:szCs w:val="20"/>
        </w:rPr>
        <w:t xml:space="preserve">, 2019 at the Saratoga Civic Theater, 13777 Fruitvale Ave., Saratoga. </w:t>
      </w:r>
      <w:r w:rsidR="00DA295F">
        <w:rPr>
          <w:rFonts w:ascii="Arial" w:hAnsi="Arial" w:cs="Arial"/>
          <w:color w:val="332929"/>
          <w:sz w:val="20"/>
          <w:szCs w:val="20"/>
        </w:rPr>
        <w:t>First-nighters are invited to stay for a c</w:t>
      </w:r>
      <w:r w:rsidR="00FD5072">
        <w:rPr>
          <w:rFonts w:ascii="Arial" w:hAnsi="Arial" w:cs="Arial"/>
          <w:color w:val="332929"/>
          <w:sz w:val="20"/>
          <w:szCs w:val="20"/>
        </w:rPr>
        <w:t>hampagne toast following the opening night</w:t>
      </w:r>
      <w:r w:rsidR="00DA295F">
        <w:rPr>
          <w:rFonts w:ascii="Arial" w:hAnsi="Arial" w:cs="Arial"/>
          <w:color w:val="332929"/>
          <w:sz w:val="20"/>
          <w:szCs w:val="20"/>
        </w:rPr>
        <w:t xml:space="preserve"> performance</w:t>
      </w:r>
      <w:r w:rsidR="00FD5072">
        <w:rPr>
          <w:rFonts w:ascii="Arial" w:hAnsi="Arial" w:cs="Arial"/>
          <w:color w:val="332929"/>
          <w:sz w:val="20"/>
          <w:szCs w:val="20"/>
        </w:rPr>
        <w:t xml:space="preserve">. </w:t>
      </w:r>
      <w:r w:rsidRPr="00F85425">
        <w:rPr>
          <w:rFonts w:ascii="Arial" w:hAnsi="Arial" w:cs="Arial"/>
          <w:sz w:val="20"/>
          <w:szCs w:val="20"/>
          <w:lang w:eastAsia="ja-JP"/>
        </w:rPr>
        <w:t xml:space="preserve">Evening </w:t>
      </w:r>
      <w:r w:rsidR="00DA295F">
        <w:rPr>
          <w:rFonts w:ascii="Arial" w:hAnsi="Arial" w:cs="Arial"/>
          <w:sz w:val="20"/>
          <w:szCs w:val="20"/>
          <w:lang w:eastAsia="ja-JP"/>
        </w:rPr>
        <w:t>shows</w:t>
      </w:r>
      <w:r w:rsidRPr="00F85425">
        <w:rPr>
          <w:rFonts w:ascii="Arial" w:hAnsi="Arial" w:cs="Arial"/>
          <w:sz w:val="20"/>
          <w:szCs w:val="20"/>
          <w:lang w:eastAsia="ja-JP"/>
        </w:rPr>
        <w:t xml:space="preserve"> start at 8 p.m. while matinees (Sundays and the closing Saturday) start at 2:30 p.m. General admission tickets are $29-$39. There are $2 discounts for seniors 65 years or older, and $20 tickets for students and children. Tickets may be purchased online at </w:t>
      </w:r>
      <w:hyperlink r:id="rId5" w:history="1">
        <w:r w:rsidRPr="00F85425">
          <w:rPr>
            <w:rFonts w:ascii="Arial" w:hAnsi="Arial" w:cs="Arial"/>
            <w:color w:val="0000ED"/>
            <w:sz w:val="20"/>
            <w:szCs w:val="20"/>
            <w:u w:val="single" w:color="0000ED"/>
            <w:lang w:eastAsia="ja-JP"/>
          </w:rPr>
          <w:t>www.SouthBayMT.com</w:t>
        </w:r>
      </w:hyperlink>
      <w:r w:rsidRPr="00F85425">
        <w:rPr>
          <w:rFonts w:ascii="Arial" w:hAnsi="Arial" w:cs="Arial"/>
          <w:sz w:val="20"/>
          <w:szCs w:val="20"/>
          <w:lang w:eastAsia="ja-JP"/>
        </w:rPr>
        <w:t xml:space="preserve"> or by calling (408) 266-4734.</w:t>
      </w:r>
    </w:p>
    <w:p w14:paraId="3DCF47BE" w14:textId="54002129" w:rsidR="00B704AF" w:rsidRDefault="00B704AF" w:rsidP="002B4F72">
      <w:pPr>
        <w:widowControl w:val="0"/>
        <w:autoSpaceDE w:val="0"/>
        <w:autoSpaceDN w:val="0"/>
        <w:adjustRightInd w:val="0"/>
        <w:rPr>
          <w:rFonts w:ascii="Arial" w:hAnsi="Arial" w:cs="Arial"/>
          <w:sz w:val="20"/>
          <w:szCs w:val="20"/>
          <w:lang w:eastAsia="ja-JP"/>
        </w:rPr>
      </w:pPr>
    </w:p>
    <w:p w14:paraId="2404F345" w14:textId="3B33326A" w:rsidR="00B704AF" w:rsidRDefault="00B704AF" w:rsidP="002B4F72">
      <w:pPr>
        <w:widowControl w:val="0"/>
        <w:autoSpaceDE w:val="0"/>
        <w:autoSpaceDN w:val="0"/>
        <w:adjustRightInd w:val="0"/>
        <w:rPr>
          <w:rFonts w:ascii="Arial" w:hAnsi="Arial" w:cs="Arial"/>
          <w:b/>
          <w:sz w:val="20"/>
          <w:szCs w:val="20"/>
          <w:lang w:eastAsia="ja-JP"/>
        </w:rPr>
      </w:pPr>
      <w:r w:rsidRPr="00B704AF">
        <w:rPr>
          <w:rFonts w:ascii="Arial" w:hAnsi="Arial" w:cs="Arial"/>
          <w:b/>
          <w:sz w:val="20"/>
          <w:szCs w:val="20"/>
          <w:lang w:eastAsia="ja-JP"/>
        </w:rPr>
        <w:t xml:space="preserve">The </w:t>
      </w:r>
      <w:r>
        <w:rPr>
          <w:rFonts w:ascii="Arial" w:hAnsi="Arial" w:cs="Arial"/>
          <w:b/>
          <w:sz w:val="20"/>
          <w:szCs w:val="20"/>
          <w:lang w:eastAsia="ja-JP"/>
        </w:rPr>
        <w:t>A</w:t>
      </w:r>
      <w:r w:rsidRPr="00B704AF">
        <w:rPr>
          <w:rFonts w:ascii="Arial" w:hAnsi="Arial" w:cs="Arial"/>
          <w:b/>
          <w:sz w:val="20"/>
          <w:szCs w:val="20"/>
          <w:lang w:eastAsia="ja-JP"/>
        </w:rPr>
        <w:t xml:space="preserve">rtistic </w:t>
      </w:r>
      <w:r>
        <w:rPr>
          <w:rFonts w:ascii="Arial" w:hAnsi="Arial" w:cs="Arial"/>
          <w:b/>
          <w:sz w:val="20"/>
          <w:szCs w:val="20"/>
          <w:lang w:eastAsia="ja-JP"/>
        </w:rPr>
        <w:t>T</w:t>
      </w:r>
      <w:r w:rsidRPr="00B704AF">
        <w:rPr>
          <w:rFonts w:ascii="Arial" w:hAnsi="Arial" w:cs="Arial"/>
          <w:b/>
          <w:sz w:val="20"/>
          <w:szCs w:val="20"/>
          <w:lang w:eastAsia="ja-JP"/>
        </w:rPr>
        <w:t>eam</w:t>
      </w:r>
    </w:p>
    <w:p w14:paraId="3621D9D6" w14:textId="3A0E8F59" w:rsidR="00B704AF" w:rsidRDefault="00B704AF" w:rsidP="002B4F72">
      <w:pPr>
        <w:widowControl w:val="0"/>
        <w:autoSpaceDE w:val="0"/>
        <w:autoSpaceDN w:val="0"/>
        <w:adjustRightInd w:val="0"/>
        <w:rPr>
          <w:rFonts w:ascii="Arial" w:hAnsi="Arial" w:cs="Arial"/>
          <w:sz w:val="20"/>
          <w:szCs w:val="20"/>
          <w:lang w:eastAsia="ja-JP"/>
        </w:rPr>
      </w:pPr>
      <w:r w:rsidRPr="00B704AF">
        <w:rPr>
          <w:rFonts w:ascii="Arial" w:hAnsi="Arial" w:cs="Arial"/>
          <w:sz w:val="20"/>
          <w:szCs w:val="20"/>
          <w:lang w:eastAsia="ja-JP"/>
        </w:rPr>
        <w:t>Director</w:t>
      </w:r>
      <w:r w:rsidR="000334F7">
        <w:rPr>
          <w:rFonts w:ascii="Arial" w:hAnsi="Arial" w:cs="Arial"/>
          <w:sz w:val="20"/>
          <w:szCs w:val="20"/>
          <w:lang w:eastAsia="ja-JP"/>
        </w:rPr>
        <w:t>:</w:t>
      </w:r>
      <w:r w:rsidRPr="00B704AF">
        <w:rPr>
          <w:rFonts w:ascii="Arial" w:hAnsi="Arial" w:cs="Arial"/>
          <w:sz w:val="20"/>
          <w:szCs w:val="20"/>
          <w:lang w:eastAsia="ja-JP"/>
        </w:rPr>
        <w:t xml:space="preserve"> </w:t>
      </w:r>
      <w:r w:rsidR="007B0338">
        <w:rPr>
          <w:rFonts w:ascii="Arial" w:hAnsi="Arial" w:cs="Arial"/>
          <w:sz w:val="20"/>
          <w:szCs w:val="20"/>
          <w:lang w:eastAsia="ja-JP"/>
        </w:rPr>
        <w:t xml:space="preserve">Walter </w:t>
      </w:r>
      <w:r w:rsidR="002D7D2E">
        <w:rPr>
          <w:rFonts w:ascii="Arial" w:hAnsi="Arial" w:cs="Arial"/>
          <w:sz w:val="20"/>
          <w:szCs w:val="20"/>
          <w:lang w:eastAsia="ja-JP"/>
        </w:rPr>
        <w:t xml:space="preserve">M. </w:t>
      </w:r>
      <w:r w:rsidR="007B0338">
        <w:rPr>
          <w:rFonts w:ascii="Arial" w:hAnsi="Arial" w:cs="Arial"/>
          <w:sz w:val="20"/>
          <w:szCs w:val="20"/>
          <w:lang w:eastAsia="ja-JP"/>
        </w:rPr>
        <w:t>Mayes</w:t>
      </w:r>
    </w:p>
    <w:p w14:paraId="790739BA" w14:textId="02337B3A" w:rsidR="007B0338" w:rsidRDefault="00B704AF" w:rsidP="002B4F72">
      <w:pPr>
        <w:widowControl w:val="0"/>
        <w:autoSpaceDE w:val="0"/>
        <w:autoSpaceDN w:val="0"/>
        <w:adjustRightInd w:val="0"/>
        <w:rPr>
          <w:rFonts w:ascii="Arial" w:hAnsi="Arial" w:cs="Arial"/>
          <w:sz w:val="20"/>
          <w:szCs w:val="20"/>
          <w:lang w:eastAsia="ja-JP"/>
        </w:rPr>
      </w:pPr>
      <w:r w:rsidRPr="00B704AF">
        <w:rPr>
          <w:rFonts w:ascii="Arial" w:hAnsi="Arial" w:cs="Arial"/>
          <w:sz w:val="20"/>
          <w:szCs w:val="20"/>
          <w:lang w:eastAsia="ja-JP"/>
        </w:rPr>
        <w:t>Musical Director</w:t>
      </w:r>
      <w:r w:rsidR="000334F7">
        <w:rPr>
          <w:rFonts w:ascii="Arial" w:hAnsi="Arial" w:cs="Arial"/>
          <w:sz w:val="20"/>
          <w:szCs w:val="20"/>
          <w:lang w:eastAsia="ja-JP"/>
        </w:rPr>
        <w:t>:</w:t>
      </w:r>
      <w:r w:rsidRPr="00B704AF">
        <w:rPr>
          <w:rFonts w:ascii="Arial" w:hAnsi="Arial" w:cs="Arial"/>
          <w:sz w:val="20"/>
          <w:szCs w:val="20"/>
          <w:lang w:eastAsia="ja-JP"/>
        </w:rPr>
        <w:t xml:space="preserve"> </w:t>
      </w:r>
      <w:r w:rsidR="007B0338">
        <w:rPr>
          <w:rFonts w:ascii="Arial" w:hAnsi="Arial" w:cs="Arial"/>
          <w:sz w:val="20"/>
          <w:szCs w:val="20"/>
          <w:lang w:eastAsia="ja-JP"/>
        </w:rPr>
        <w:t>Dan Singletary</w:t>
      </w:r>
    </w:p>
    <w:p w14:paraId="5F34D26A" w14:textId="04F24BD5" w:rsidR="00FD5072" w:rsidRDefault="00FD5072" w:rsidP="002B4F72">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Vocal Director</w:t>
      </w:r>
      <w:r w:rsidR="000334F7">
        <w:rPr>
          <w:rFonts w:ascii="Arial" w:hAnsi="Arial" w:cs="Arial"/>
          <w:sz w:val="20"/>
          <w:szCs w:val="20"/>
          <w:lang w:eastAsia="ja-JP"/>
        </w:rPr>
        <w:t>:</w:t>
      </w:r>
      <w:r>
        <w:rPr>
          <w:rFonts w:ascii="Arial" w:hAnsi="Arial" w:cs="Arial"/>
          <w:sz w:val="20"/>
          <w:szCs w:val="20"/>
          <w:lang w:eastAsia="ja-JP"/>
        </w:rPr>
        <w:t xml:space="preserve"> </w:t>
      </w:r>
      <w:r w:rsidR="007B0338">
        <w:rPr>
          <w:rFonts w:ascii="Arial" w:hAnsi="Arial" w:cs="Arial"/>
          <w:sz w:val="20"/>
          <w:szCs w:val="20"/>
          <w:lang w:eastAsia="ja-JP"/>
        </w:rPr>
        <w:t>Anita Carey</w:t>
      </w:r>
    </w:p>
    <w:p w14:paraId="5E53CCC5" w14:textId="07DB642B" w:rsidR="007B0338" w:rsidRDefault="007B0338" w:rsidP="002B4F72">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Choreographer/Assistant Director: Jennifer Maggio</w:t>
      </w:r>
    </w:p>
    <w:p w14:paraId="535AE8A9" w14:textId="77777777" w:rsidR="001D4B8D" w:rsidRPr="001D4B8D" w:rsidRDefault="001D4B8D" w:rsidP="001D4B8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Costume Design: Michael Johnson, </w:t>
      </w:r>
      <w:r w:rsidRPr="001D4B8D">
        <w:rPr>
          <w:rFonts w:ascii="Arial" w:hAnsi="Arial" w:cs="Arial"/>
          <w:sz w:val="20"/>
          <w:szCs w:val="20"/>
          <w:lang w:eastAsia="ja-JP"/>
        </w:rPr>
        <w:t>Mae Matos, Lisa Rozman</w:t>
      </w:r>
    </w:p>
    <w:p w14:paraId="370B1DC3" w14:textId="5228F83A" w:rsidR="001D4B8D" w:rsidRDefault="001D4B8D" w:rsidP="001D4B8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Hair &amp; Makeup Design: </w:t>
      </w:r>
      <w:r w:rsidRPr="001D4B8D">
        <w:rPr>
          <w:rFonts w:ascii="Arial" w:hAnsi="Arial" w:cs="Arial"/>
          <w:sz w:val="20"/>
          <w:szCs w:val="20"/>
          <w:lang w:eastAsia="ja-JP"/>
        </w:rPr>
        <w:t>Gwyneth Price Panos</w:t>
      </w:r>
    </w:p>
    <w:p w14:paraId="08C7BC63" w14:textId="487EC2FB" w:rsidR="001D4B8D" w:rsidRDefault="001D4B8D" w:rsidP="001D4B8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Lighting Design: Edward Hunter</w:t>
      </w:r>
    </w:p>
    <w:p w14:paraId="420AE3D6" w14:textId="44CA6E4F" w:rsidR="001D4B8D" w:rsidRPr="001D4B8D" w:rsidRDefault="001D4B8D" w:rsidP="001D4B8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Props Design: </w:t>
      </w:r>
      <w:r w:rsidRPr="001D4B8D">
        <w:rPr>
          <w:rFonts w:ascii="Arial" w:hAnsi="Arial" w:cs="Arial"/>
          <w:sz w:val="20"/>
          <w:szCs w:val="20"/>
          <w:lang w:eastAsia="ja-JP"/>
        </w:rPr>
        <w:t>Patricia Bilello</w:t>
      </w:r>
    </w:p>
    <w:p w14:paraId="09CEF7CA" w14:textId="7EB71EE3" w:rsidR="001D4B8D" w:rsidRPr="00B704AF" w:rsidRDefault="001D4B8D" w:rsidP="001D4B8D">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Set Design: Heather Kenyon</w:t>
      </w:r>
    </w:p>
    <w:p w14:paraId="069E8131" w14:textId="24F6B3BA" w:rsidR="001D4B8D" w:rsidRDefault="001D4B8D" w:rsidP="002B4F72">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Sound Design: Chris Beer</w:t>
      </w:r>
    </w:p>
    <w:p w14:paraId="71C32DC1" w14:textId="0A335B1F" w:rsidR="001D4B8D" w:rsidRDefault="001D4B8D" w:rsidP="002B4F72">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Stage Manager: </w:t>
      </w:r>
      <w:r w:rsidRPr="001D4B8D">
        <w:rPr>
          <w:rFonts w:ascii="Arial" w:hAnsi="Arial" w:cs="Arial"/>
          <w:sz w:val="20"/>
          <w:szCs w:val="20"/>
          <w:lang w:eastAsia="ja-JP"/>
        </w:rPr>
        <w:t>Ben Hemmen</w:t>
      </w:r>
    </w:p>
    <w:p w14:paraId="353F2955" w14:textId="77777777" w:rsidR="002D7D2E" w:rsidRDefault="002D7D2E" w:rsidP="002B4F72">
      <w:pPr>
        <w:widowControl w:val="0"/>
        <w:autoSpaceDE w:val="0"/>
        <w:autoSpaceDN w:val="0"/>
        <w:adjustRightInd w:val="0"/>
        <w:rPr>
          <w:rFonts w:ascii="Arial" w:hAnsi="Arial" w:cs="Arial"/>
          <w:sz w:val="20"/>
          <w:szCs w:val="20"/>
          <w:lang w:eastAsia="ja-JP"/>
        </w:rPr>
      </w:pPr>
    </w:p>
    <w:p w14:paraId="18E9D412" w14:textId="5FBEC958" w:rsidR="00B704AF" w:rsidRPr="00B704AF" w:rsidRDefault="002D7D2E" w:rsidP="002B4F72">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SBMT </w:t>
      </w:r>
      <w:r w:rsidR="00B704AF" w:rsidRPr="00B704AF">
        <w:rPr>
          <w:rFonts w:ascii="Arial" w:hAnsi="Arial" w:cs="Arial"/>
          <w:sz w:val="20"/>
          <w:szCs w:val="20"/>
          <w:lang w:eastAsia="ja-JP"/>
        </w:rPr>
        <w:t>Executive Director</w:t>
      </w:r>
      <w:r w:rsidR="000334F7">
        <w:rPr>
          <w:rFonts w:ascii="Arial" w:hAnsi="Arial" w:cs="Arial"/>
          <w:sz w:val="20"/>
          <w:szCs w:val="20"/>
          <w:lang w:eastAsia="ja-JP"/>
        </w:rPr>
        <w:t>:</w:t>
      </w:r>
      <w:r w:rsidR="00B704AF" w:rsidRPr="00B704AF">
        <w:rPr>
          <w:rFonts w:ascii="Arial" w:hAnsi="Arial" w:cs="Arial"/>
          <w:sz w:val="20"/>
          <w:szCs w:val="20"/>
          <w:lang w:eastAsia="ja-JP"/>
        </w:rPr>
        <w:t xml:space="preserve"> Sara K. Dean</w:t>
      </w:r>
    </w:p>
    <w:p w14:paraId="70E8920E" w14:textId="25381B7F" w:rsidR="00B704AF" w:rsidRPr="00B704AF" w:rsidRDefault="00B704AF" w:rsidP="002B4F72">
      <w:pPr>
        <w:widowControl w:val="0"/>
        <w:autoSpaceDE w:val="0"/>
        <w:autoSpaceDN w:val="0"/>
        <w:adjustRightInd w:val="0"/>
        <w:rPr>
          <w:rFonts w:ascii="Arial" w:hAnsi="Arial" w:cs="Arial"/>
          <w:b/>
          <w:sz w:val="20"/>
          <w:szCs w:val="20"/>
          <w:lang w:eastAsia="ja-JP"/>
        </w:rPr>
      </w:pPr>
    </w:p>
    <w:p w14:paraId="3BD970A3" w14:textId="6975EE31" w:rsidR="002B4F72" w:rsidRDefault="00B704AF" w:rsidP="00B704AF">
      <w:pPr>
        <w:widowControl w:val="0"/>
        <w:autoSpaceDE w:val="0"/>
        <w:autoSpaceDN w:val="0"/>
        <w:adjustRightInd w:val="0"/>
        <w:rPr>
          <w:rFonts w:ascii="Arial" w:hAnsi="Arial" w:cs="Arial"/>
          <w:b/>
          <w:sz w:val="20"/>
          <w:szCs w:val="20"/>
          <w:lang w:eastAsia="ja-JP"/>
        </w:rPr>
      </w:pPr>
      <w:r w:rsidRPr="00B704AF">
        <w:rPr>
          <w:rFonts w:ascii="Arial" w:hAnsi="Arial" w:cs="Arial"/>
          <w:b/>
          <w:sz w:val="20"/>
          <w:szCs w:val="20"/>
          <w:lang w:eastAsia="ja-JP"/>
        </w:rPr>
        <w:t xml:space="preserve">The </w:t>
      </w:r>
      <w:r>
        <w:rPr>
          <w:rFonts w:ascii="Arial" w:hAnsi="Arial" w:cs="Arial"/>
          <w:b/>
          <w:sz w:val="20"/>
          <w:szCs w:val="20"/>
          <w:lang w:eastAsia="ja-JP"/>
        </w:rPr>
        <w:t>C</w:t>
      </w:r>
      <w:r w:rsidRPr="00B704AF">
        <w:rPr>
          <w:rFonts w:ascii="Arial" w:hAnsi="Arial" w:cs="Arial"/>
          <w:b/>
          <w:sz w:val="20"/>
          <w:szCs w:val="20"/>
          <w:lang w:eastAsia="ja-JP"/>
        </w:rPr>
        <w:t>ast</w:t>
      </w:r>
    </w:p>
    <w:p w14:paraId="28CA49AE" w14:textId="063822EC" w:rsidR="00B704AF" w:rsidRPr="00B704AF" w:rsidRDefault="007B0338" w:rsidP="00B704A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MONTY</w:t>
      </w:r>
      <w:r w:rsidR="00B704AF" w:rsidRPr="00B704AF">
        <w:rPr>
          <w:rFonts w:ascii="Arial" w:hAnsi="Arial" w:cs="Arial"/>
          <w:sz w:val="20"/>
          <w:szCs w:val="20"/>
          <w:lang w:eastAsia="ja-JP"/>
        </w:rPr>
        <w:t xml:space="preserve">: </w:t>
      </w:r>
      <w:r>
        <w:rPr>
          <w:rFonts w:ascii="Arial" w:hAnsi="Arial" w:cs="Arial"/>
          <w:sz w:val="20"/>
          <w:szCs w:val="20"/>
          <w:lang w:eastAsia="ja-JP"/>
        </w:rPr>
        <w:t>David Mister</w:t>
      </w:r>
    </w:p>
    <w:p w14:paraId="7379642F" w14:textId="324A2E24" w:rsidR="00B704AF" w:rsidRPr="00B704AF" w:rsidRDefault="007B0338" w:rsidP="00B704A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THE D’YSQUITH Family</w:t>
      </w:r>
      <w:r w:rsidR="00B704AF" w:rsidRPr="00B704AF">
        <w:rPr>
          <w:rFonts w:ascii="Arial" w:hAnsi="Arial" w:cs="Arial"/>
          <w:sz w:val="20"/>
          <w:szCs w:val="20"/>
          <w:lang w:eastAsia="ja-JP"/>
        </w:rPr>
        <w:t>:</w:t>
      </w:r>
      <w:r>
        <w:rPr>
          <w:rFonts w:ascii="Arial" w:hAnsi="Arial" w:cs="Arial"/>
          <w:sz w:val="20"/>
          <w:szCs w:val="20"/>
          <w:lang w:eastAsia="ja-JP"/>
        </w:rPr>
        <w:t xml:space="preserve"> Michael Hirs</w:t>
      </w:r>
      <w:r w:rsidR="00E50613">
        <w:rPr>
          <w:rFonts w:ascii="Arial" w:hAnsi="Arial" w:cs="Arial"/>
          <w:sz w:val="20"/>
          <w:szCs w:val="20"/>
          <w:lang w:eastAsia="ja-JP"/>
        </w:rPr>
        <w:t>c</w:t>
      </w:r>
      <w:r>
        <w:rPr>
          <w:rFonts w:ascii="Arial" w:hAnsi="Arial" w:cs="Arial"/>
          <w:sz w:val="20"/>
          <w:szCs w:val="20"/>
          <w:lang w:eastAsia="ja-JP"/>
        </w:rPr>
        <w:t>h</w:t>
      </w:r>
    </w:p>
    <w:p w14:paraId="13056653" w14:textId="2D89FBCD" w:rsidR="00B704AF" w:rsidRPr="00B704AF" w:rsidRDefault="007B0338" w:rsidP="00B704A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SIBELLA</w:t>
      </w:r>
      <w:r w:rsidR="00B704AF" w:rsidRPr="00B704AF">
        <w:rPr>
          <w:rFonts w:ascii="Arial" w:hAnsi="Arial" w:cs="Arial"/>
          <w:sz w:val="20"/>
          <w:szCs w:val="20"/>
          <w:lang w:eastAsia="ja-JP"/>
        </w:rPr>
        <w:t xml:space="preserve">: </w:t>
      </w:r>
      <w:r>
        <w:rPr>
          <w:rFonts w:ascii="Arial" w:hAnsi="Arial" w:cs="Arial"/>
          <w:sz w:val="20"/>
          <w:szCs w:val="20"/>
          <w:lang w:eastAsia="ja-JP"/>
        </w:rPr>
        <w:t>Jillian Bader</w:t>
      </w:r>
    </w:p>
    <w:p w14:paraId="51332C62" w14:textId="36B00DD6" w:rsidR="00B704AF" w:rsidRPr="00B704AF" w:rsidRDefault="007B0338" w:rsidP="00B704A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PHOEBE</w:t>
      </w:r>
      <w:r w:rsidR="00B704AF" w:rsidRPr="00B704AF">
        <w:rPr>
          <w:rFonts w:ascii="Arial" w:hAnsi="Arial" w:cs="Arial"/>
          <w:sz w:val="20"/>
          <w:szCs w:val="20"/>
          <w:lang w:eastAsia="ja-JP"/>
        </w:rPr>
        <w:t xml:space="preserve">: </w:t>
      </w:r>
      <w:r>
        <w:rPr>
          <w:rFonts w:ascii="Arial" w:hAnsi="Arial" w:cs="Arial"/>
          <w:sz w:val="20"/>
          <w:szCs w:val="20"/>
          <w:lang w:eastAsia="ja-JP"/>
        </w:rPr>
        <w:t>Kate Matheson</w:t>
      </w:r>
    </w:p>
    <w:p w14:paraId="333A8837" w14:textId="036F77F0" w:rsidR="00B704AF" w:rsidRPr="00B704AF" w:rsidRDefault="007B0338" w:rsidP="00B704A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MISS SHINGLE</w:t>
      </w:r>
      <w:r w:rsidR="00B704AF" w:rsidRPr="00B704AF">
        <w:rPr>
          <w:rFonts w:ascii="Arial" w:hAnsi="Arial" w:cs="Arial"/>
          <w:sz w:val="20"/>
          <w:szCs w:val="20"/>
          <w:lang w:eastAsia="ja-JP"/>
        </w:rPr>
        <w:t xml:space="preserve">: </w:t>
      </w:r>
      <w:r>
        <w:rPr>
          <w:rFonts w:ascii="Arial" w:hAnsi="Arial" w:cs="Arial"/>
          <w:sz w:val="20"/>
          <w:szCs w:val="20"/>
          <w:lang w:eastAsia="ja-JP"/>
        </w:rPr>
        <w:t>Ruth E. Stein</w:t>
      </w:r>
    </w:p>
    <w:p w14:paraId="6C3FBE6A" w14:textId="2C663DFE" w:rsidR="00B704AF" w:rsidRPr="00B704AF" w:rsidRDefault="007B0338" w:rsidP="007B0338">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THE PLAYERS</w:t>
      </w:r>
      <w:r w:rsidR="00B704AF" w:rsidRPr="00B704AF">
        <w:rPr>
          <w:rFonts w:ascii="Arial" w:hAnsi="Arial" w:cs="Arial"/>
          <w:sz w:val="20"/>
          <w:szCs w:val="20"/>
          <w:lang w:eastAsia="ja-JP"/>
        </w:rPr>
        <w:t xml:space="preserve">: </w:t>
      </w:r>
      <w:r>
        <w:rPr>
          <w:rFonts w:ascii="Arial" w:hAnsi="Arial" w:cs="Arial"/>
          <w:sz w:val="20"/>
          <w:szCs w:val="20"/>
          <w:lang w:eastAsia="ja-JP"/>
        </w:rPr>
        <w:t xml:space="preserve">Brett Carlson, Andrew Cope, Michael Cuddy, Brennah Kemmerly, Jennifer Noel Medeiros, Dana Cordelia Morgan, Alea Selburn, Michael Stahl, Brianna Stutzman and Braden Taylor. </w:t>
      </w:r>
    </w:p>
    <w:p w14:paraId="371BEAC6" w14:textId="77777777" w:rsidR="00F77F49" w:rsidRPr="00F85425" w:rsidRDefault="00F77F49" w:rsidP="00F77F49">
      <w:pPr>
        <w:shd w:val="clear" w:color="auto" w:fill="FFFFFF"/>
        <w:rPr>
          <w:rFonts w:ascii="Arial" w:eastAsia="Times New Roman" w:hAnsi="Arial" w:cs="Arial"/>
          <w:color w:val="000000"/>
          <w:sz w:val="20"/>
          <w:szCs w:val="20"/>
          <w:vertAlign w:val="subscript"/>
        </w:rPr>
      </w:pPr>
    </w:p>
    <w:p w14:paraId="772D65AA" w14:textId="69DC158A" w:rsidR="00F85425" w:rsidRPr="00F85425" w:rsidRDefault="00F85425" w:rsidP="00F85425">
      <w:pPr>
        <w:outlineLvl w:val="0"/>
        <w:rPr>
          <w:rFonts w:ascii="Arial" w:hAnsi="Arial" w:cs="Arial"/>
          <w:b/>
          <w:sz w:val="20"/>
          <w:szCs w:val="20"/>
        </w:rPr>
      </w:pPr>
      <w:r w:rsidRPr="00F85425">
        <w:rPr>
          <w:rFonts w:ascii="Arial" w:hAnsi="Arial" w:cs="Arial"/>
          <w:b/>
          <w:sz w:val="20"/>
          <w:szCs w:val="20"/>
        </w:rPr>
        <w:t xml:space="preserve">The </w:t>
      </w:r>
      <w:r w:rsidR="00B704AF">
        <w:rPr>
          <w:rFonts w:ascii="Arial" w:hAnsi="Arial" w:cs="Arial"/>
          <w:b/>
          <w:sz w:val="20"/>
          <w:szCs w:val="20"/>
        </w:rPr>
        <w:t>S</w:t>
      </w:r>
      <w:r w:rsidRPr="00F85425">
        <w:rPr>
          <w:rFonts w:ascii="Arial" w:hAnsi="Arial" w:cs="Arial"/>
          <w:b/>
          <w:sz w:val="20"/>
          <w:szCs w:val="20"/>
        </w:rPr>
        <w:t>tory</w:t>
      </w:r>
    </w:p>
    <w:p w14:paraId="301EFB54" w14:textId="4541610A" w:rsidR="00C86DB2" w:rsidRPr="00E60D02" w:rsidRDefault="007B0338" w:rsidP="00ED6D1A">
      <w:pPr>
        <w:pStyle w:val="NormalWeb"/>
        <w:spacing w:before="0" w:beforeAutospacing="0" w:after="300" w:afterAutospacing="0"/>
        <w:rPr>
          <w:rFonts w:ascii="Arial" w:hAnsi="Arial" w:cs="Arial"/>
          <w:lang w:eastAsia="ja-JP"/>
        </w:rPr>
      </w:pPr>
      <w:r>
        <w:rPr>
          <w:rFonts w:ascii="Arial" w:hAnsi="Arial" w:cs="Arial"/>
          <w:lang w:eastAsia="ja-JP"/>
        </w:rPr>
        <w:t xml:space="preserve">After discovering he is </w:t>
      </w:r>
      <w:r w:rsidRPr="007B0338">
        <w:rPr>
          <w:rFonts w:ascii="Arial" w:hAnsi="Arial" w:cs="Arial"/>
          <w:lang w:eastAsia="ja-JP"/>
        </w:rPr>
        <w:t>eighth in line for a fortune</w:t>
      </w:r>
      <w:r>
        <w:rPr>
          <w:rFonts w:ascii="Arial" w:hAnsi="Arial" w:cs="Arial"/>
          <w:lang w:eastAsia="ja-JP"/>
        </w:rPr>
        <w:t xml:space="preserve">, </w:t>
      </w:r>
      <w:r w:rsidR="00E60E17">
        <w:rPr>
          <w:rFonts w:ascii="Arial" w:hAnsi="Arial" w:cs="Arial"/>
          <w:lang w:eastAsia="ja-JP"/>
        </w:rPr>
        <w:t>young Monty Navarro</w:t>
      </w:r>
      <w:r w:rsidRPr="007B0338">
        <w:rPr>
          <w:rFonts w:ascii="Arial" w:hAnsi="Arial" w:cs="Arial"/>
          <w:lang w:eastAsia="ja-JP"/>
        </w:rPr>
        <w:t xml:space="preserve"> devises an outlandish plan to knock off the nasty aristocrats standing in </w:t>
      </w:r>
      <w:r w:rsidR="00E60E17">
        <w:rPr>
          <w:rFonts w:ascii="Arial" w:hAnsi="Arial" w:cs="Arial"/>
          <w:lang w:eastAsia="ja-JP"/>
        </w:rPr>
        <w:t xml:space="preserve">the way of claiming his title as the Earl of Highhurst. Along the way, he becomes torn between two beautiful women </w:t>
      </w:r>
      <w:r w:rsidR="00037369">
        <w:rPr>
          <w:rFonts w:ascii="Arial" w:hAnsi="Arial" w:cs="Arial"/>
          <w:lang w:eastAsia="ja-JP"/>
        </w:rPr>
        <w:t>– Sibella, his “first love” who</w:t>
      </w:r>
      <w:r w:rsidR="00E60E17">
        <w:rPr>
          <w:rFonts w:ascii="Arial" w:hAnsi="Arial" w:cs="Arial"/>
          <w:lang w:eastAsia="ja-JP"/>
        </w:rPr>
        <w:t xml:space="preserve"> rejected him as a suitable candidate in marriage due to his modest means and social status, and Phoebe</w:t>
      </w:r>
      <w:r w:rsidR="00037369">
        <w:rPr>
          <w:rFonts w:ascii="Arial" w:hAnsi="Arial" w:cs="Arial"/>
          <w:lang w:eastAsia="ja-JP"/>
        </w:rPr>
        <w:t>,</w:t>
      </w:r>
      <w:r w:rsidR="00E60E17">
        <w:rPr>
          <w:rFonts w:ascii="Arial" w:hAnsi="Arial" w:cs="Arial"/>
          <w:lang w:eastAsia="ja-JP"/>
        </w:rPr>
        <w:t xml:space="preserve"> a young and noble member of his aristocratic family, whom he admires and respects. Will he get away with murder long enough to claim his inheritance? And if he does, will it be Sibella or Phoebe at his side in the end? </w:t>
      </w:r>
    </w:p>
    <w:p w14:paraId="1B305C61" w14:textId="63221E7D" w:rsidR="00857CEE" w:rsidRDefault="00857CEE" w:rsidP="00163C9F">
      <w:pPr>
        <w:widowControl w:val="0"/>
        <w:autoSpaceDE w:val="0"/>
        <w:autoSpaceDN w:val="0"/>
        <w:adjustRightInd w:val="0"/>
        <w:rPr>
          <w:rFonts w:ascii="Arial" w:hAnsi="Arial" w:cs="Arial"/>
          <w:sz w:val="20"/>
          <w:szCs w:val="20"/>
          <w:lang w:eastAsia="ja-JP"/>
        </w:rPr>
      </w:pPr>
      <w:r w:rsidRPr="00F85425">
        <w:rPr>
          <w:rFonts w:ascii="Arial" w:hAnsi="Arial" w:cs="Arial"/>
          <w:sz w:val="20"/>
          <w:szCs w:val="20"/>
          <w:lang w:eastAsia="ja-JP"/>
        </w:rPr>
        <w:t>South Bay Musical Theatre, formerly known as the Saratoga Drama Group,</w:t>
      </w:r>
      <w:r w:rsidR="00037369">
        <w:rPr>
          <w:rFonts w:ascii="Arial" w:hAnsi="Arial" w:cs="Arial"/>
          <w:sz w:val="20"/>
          <w:szCs w:val="20"/>
          <w:lang w:eastAsia="ja-JP"/>
        </w:rPr>
        <w:t xml:space="preserve"> was founded in 1963 and</w:t>
      </w:r>
      <w:r w:rsidRPr="00F85425">
        <w:rPr>
          <w:rFonts w:ascii="Arial" w:hAnsi="Arial" w:cs="Arial"/>
          <w:sz w:val="20"/>
          <w:szCs w:val="20"/>
          <w:lang w:eastAsia="ja-JP"/>
        </w:rPr>
        <w:t xml:space="preserve"> </w:t>
      </w:r>
      <w:r w:rsidR="00037369">
        <w:rPr>
          <w:rFonts w:ascii="Arial" w:hAnsi="Arial" w:cs="Arial"/>
          <w:sz w:val="20"/>
          <w:szCs w:val="20"/>
          <w:lang w:eastAsia="ja-JP"/>
        </w:rPr>
        <w:t>is now in its 57</w:t>
      </w:r>
      <w:r w:rsidR="00037369" w:rsidRPr="00037369">
        <w:rPr>
          <w:rFonts w:ascii="Arial" w:hAnsi="Arial" w:cs="Arial"/>
          <w:sz w:val="20"/>
          <w:szCs w:val="20"/>
          <w:vertAlign w:val="superscript"/>
          <w:lang w:eastAsia="ja-JP"/>
        </w:rPr>
        <w:t>th</w:t>
      </w:r>
      <w:r w:rsidR="00037369">
        <w:rPr>
          <w:rFonts w:ascii="Arial" w:hAnsi="Arial" w:cs="Arial"/>
          <w:sz w:val="20"/>
          <w:szCs w:val="20"/>
          <w:lang w:eastAsia="ja-JP"/>
        </w:rPr>
        <w:t xml:space="preserve"> year of entertaining Bay Area audiences as a non-profit organization. </w:t>
      </w:r>
      <w:r w:rsidRPr="00F85425">
        <w:rPr>
          <w:rFonts w:ascii="Arial" w:hAnsi="Arial" w:cs="Arial"/>
          <w:sz w:val="20"/>
          <w:szCs w:val="20"/>
          <w:lang w:eastAsia="ja-JP"/>
        </w:rPr>
        <w:t>For more information</w:t>
      </w:r>
      <w:r w:rsidR="004D489B">
        <w:rPr>
          <w:rFonts w:ascii="Arial" w:hAnsi="Arial" w:cs="Arial"/>
          <w:sz w:val="20"/>
          <w:szCs w:val="20"/>
          <w:lang w:eastAsia="ja-JP"/>
        </w:rPr>
        <w:t xml:space="preserve"> or to obtain tickets online</w:t>
      </w:r>
      <w:r w:rsidRPr="00F85425">
        <w:rPr>
          <w:rFonts w:ascii="Arial" w:hAnsi="Arial" w:cs="Arial"/>
          <w:sz w:val="20"/>
          <w:szCs w:val="20"/>
          <w:lang w:eastAsia="ja-JP"/>
        </w:rPr>
        <w:t xml:space="preserve">, visit </w:t>
      </w:r>
      <w:r w:rsidR="009C4710">
        <w:rPr>
          <w:rFonts w:ascii="Arial" w:hAnsi="Arial" w:cs="Arial"/>
          <w:sz w:val="20"/>
          <w:szCs w:val="20"/>
          <w:lang w:eastAsia="ja-JP"/>
        </w:rPr>
        <w:t>their website</w:t>
      </w:r>
      <w:r w:rsidRPr="00F85425">
        <w:rPr>
          <w:rFonts w:ascii="Arial" w:hAnsi="Arial" w:cs="Arial"/>
          <w:sz w:val="20"/>
          <w:szCs w:val="20"/>
          <w:lang w:eastAsia="ja-JP"/>
        </w:rPr>
        <w:t xml:space="preserve"> at www.SouthBayMT.com.</w:t>
      </w:r>
    </w:p>
    <w:p w14:paraId="2EF8890A" w14:textId="77777777" w:rsidR="00163C9F" w:rsidRPr="00163C9F" w:rsidRDefault="00163C9F" w:rsidP="00163C9F">
      <w:pPr>
        <w:widowControl w:val="0"/>
        <w:autoSpaceDE w:val="0"/>
        <w:autoSpaceDN w:val="0"/>
        <w:adjustRightInd w:val="0"/>
        <w:rPr>
          <w:rFonts w:ascii="Arial" w:hAnsi="Arial" w:cs="Arial"/>
          <w:sz w:val="20"/>
          <w:szCs w:val="20"/>
          <w:lang w:eastAsia="ja-JP"/>
        </w:rPr>
      </w:pPr>
    </w:p>
    <w:p w14:paraId="6C854836" w14:textId="7C6A69FB" w:rsidR="00C60E2B" w:rsidRDefault="00FF7586" w:rsidP="009C4710">
      <w:pPr>
        <w:pStyle w:val="NormalWeb"/>
        <w:spacing w:before="0" w:beforeAutospacing="0" w:after="300" w:afterAutospacing="0"/>
        <w:jc w:val="center"/>
        <w:rPr>
          <w:rFonts w:ascii="Arial" w:hAnsi="Arial" w:cs="Arial"/>
          <w:color w:val="332929"/>
        </w:rPr>
      </w:pPr>
      <w:r w:rsidRPr="00F85425">
        <w:rPr>
          <w:rFonts w:ascii="Arial" w:hAnsi="Arial" w:cs="Arial"/>
          <w:color w:val="332929"/>
        </w:rPr>
        <w:t>###</w:t>
      </w:r>
    </w:p>
    <w:p w14:paraId="46FECEF7" w14:textId="332EB2B3" w:rsidR="00781B3C" w:rsidRPr="00781B3C" w:rsidRDefault="00781B3C" w:rsidP="00781B3C">
      <w:pPr>
        <w:pStyle w:val="NormalWeb"/>
        <w:spacing w:before="0" w:beforeAutospacing="0" w:after="0" w:afterAutospacing="0"/>
        <w:jc w:val="center"/>
        <w:rPr>
          <w:rFonts w:ascii="Arial" w:hAnsi="Arial" w:cs="Arial"/>
          <w:b/>
          <w:color w:val="332929"/>
        </w:rPr>
      </w:pPr>
      <w:r w:rsidRPr="00781B3C">
        <w:rPr>
          <w:rFonts w:ascii="Arial" w:hAnsi="Arial" w:cs="Arial"/>
          <w:b/>
          <w:color w:val="332929"/>
        </w:rPr>
        <w:t>QUESTIONS &amp; ANSWERS</w:t>
      </w:r>
    </w:p>
    <w:p w14:paraId="3856A555" w14:textId="12DB4701" w:rsidR="00781B3C" w:rsidRDefault="00781B3C" w:rsidP="00781B3C">
      <w:pPr>
        <w:pStyle w:val="NormalWeb"/>
        <w:spacing w:before="0" w:beforeAutospacing="0" w:after="0" w:afterAutospacing="0"/>
        <w:jc w:val="center"/>
        <w:rPr>
          <w:rFonts w:ascii="Arial" w:hAnsi="Arial" w:cs="Arial"/>
          <w:color w:val="332929"/>
        </w:rPr>
      </w:pPr>
      <w:r>
        <w:rPr>
          <w:rFonts w:ascii="Arial" w:hAnsi="Arial" w:cs="Arial"/>
          <w:color w:val="332929"/>
        </w:rPr>
        <w:t>AN INTERVIEW WITH WALTER M. MAYES, DIRECTOR OF</w:t>
      </w:r>
    </w:p>
    <w:p w14:paraId="1025BD49" w14:textId="5503BDBF" w:rsidR="00781B3C" w:rsidRDefault="00781B3C" w:rsidP="00781B3C">
      <w:pPr>
        <w:pStyle w:val="NormalWeb"/>
        <w:spacing w:before="0" w:beforeAutospacing="0" w:after="0" w:afterAutospacing="0"/>
        <w:jc w:val="center"/>
        <w:rPr>
          <w:rFonts w:ascii="Arial" w:hAnsi="Arial" w:cs="Arial"/>
          <w:color w:val="332929"/>
        </w:rPr>
      </w:pPr>
      <w:r>
        <w:rPr>
          <w:rFonts w:ascii="Arial" w:hAnsi="Arial" w:cs="Arial"/>
          <w:color w:val="332929"/>
        </w:rPr>
        <w:t>A GENTLEMAN’S GUIDE TO LOVE &amp; MURDER</w:t>
      </w:r>
    </w:p>
    <w:p w14:paraId="367581DD" w14:textId="77777777" w:rsidR="00781B3C" w:rsidRDefault="00781B3C" w:rsidP="00781B3C">
      <w:pPr>
        <w:pStyle w:val="NormalWeb"/>
        <w:spacing w:before="0" w:beforeAutospacing="0" w:after="0" w:afterAutospacing="0"/>
        <w:jc w:val="center"/>
        <w:rPr>
          <w:rFonts w:ascii="Arial" w:hAnsi="Arial" w:cs="Arial"/>
          <w:color w:val="332929"/>
        </w:rPr>
      </w:pPr>
    </w:p>
    <w:p w14:paraId="33300533" w14:textId="77777777" w:rsidR="00BE3489" w:rsidRPr="00DF4074" w:rsidRDefault="00BE3489" w:rsidP="00BE3489">
      <w:pPr>
        <w:pStyle w:val="p1"/>
        <w:rPr>
          <w:b/>
        </w:rPr>
      </w:pPr>
      <w:r w:rsidRPr="00DF4074">
        <w:rPr>
          <w:b/>
        </w:rPr>
        <w:t>How do you describe this musical to your friends and family?</w:t>
      </w:r>
    </w:p>
    <w:p w14:paraId="54444866" w14:textId="77777777" w:rsidR="00BE3489" w:rsidRDefault="00BE3489" w:rsidP="00BE3489">
      <w:pPr>
        <w:pStyle w:val="p1"/>
      </w:pPr>
      <w:r>
        <w:t>A man finds out that he is eighth in line for a title in England in the 1910s and accidentally stumbles into a plot where he figures out how to remove all of the obstacles in his path, all the while entertaining two different women who could become his wife. And hilarity ensues.</w:t>
      </w:r>
    </w:p>
    <w:p w14:paraId="5A9A46D9" w14:textId="77777777" w:rsidR="00BE3489" w:rsidRDefault="00BE3489" w:rsidP="00BE3489">
      <w:pPr>
        <w:pStyle w:val="p2"/>
      </w:pPr>
    </w:p>
    <w:p w14:paraId="1B578756" w14:textId="77777777" w:rsidR="00163C9F" w:rsidRDefault="00163C9F" w:rsidP="00163C9F">
      <w:pPr>
        <w:pStyle w:val="p1"/>
      </w:pPr>
      <w:r>
        <w:rPr>
          <w:b/>
          <w:bCs/>
        </w:rPr>
        <w:t>What about the show has you the most excited?</w:t>
      </w:r>
    </w:p>
    <w:p w14:paraId="07EFA731" w14:textId="77777777" w:rsidR="00163C9F" w:rsidRDefault="00163C9F" w:rsidP="00163C9F">
      <w:pPr>
        <w:pStyle w:val="p1"/>
      </w:pPr>
      <w:r>
        <w:t>What has</w:t>
      </w:r>
      <w:r>
        <w:rPr>
          <w:rStyle w:val="apple-converted-space"/>
        </w:rPr>
        <w:t> </w:t>
      </w:r>
      <w:r>
        <w:t>me most excited?  Well, let’s start off with the fact that it’s one of the few musicals that is written with two leads for legit sopranos, so I have access to extraordinary talent in this show. Every single one of my cast is a beautiful, beautiful singer. My leads are just astonishing, and they can act, too. </w:t>
      </w:r>
    </w:p>
    <w:p w14:paraId="0FEDB814" w14:textId="77777777" w:rsidR="00163C9F" w:rsidRDefault="00163C9F" w:rsidP="00163C9F">
      <w:pPr>
        <w:pStyle w:val="p2"/>
      </w:pPr>
    </w:p>
    <w:p w14:paraId="6B9CCBD8" w14:textId="77777777" w:rsidR="00BE3489" w:rsidRPr="00DF4074" w:rsidRDefault="00BE3489" w:rsidP="00BE3489">
      <w:pPr>
        <w:pStyle w:val="p1"/>
        <w:rPr>
          <w:b/>
        </w:rPr>
      </w:pPr>
      <w:r w:rsidRPr="00DF4074">
        <w:rPr>
          <w:b/>
        </w:rPr>
        <w:t>What do you love about this musical?</w:t>
      </w:r>
    </w:p>
    <w:p w14:paraId="79451593" w14:textId="77777777" w:rsidR="00BE3489" w:rsidRDefault="00BE3489" w:rsidP="00BE3489">
      <w:pPr>
        <w:pStyle w:val="p1"/>
      </w:pPr>
      <w:r>
        <w:t xml:space="preserve">There’s so much about the show that I love. I love the opportunity to tell a succinct story in a theatrically wild style. It has a very, very clear goal of letting the audience follow the trajectory and identify with this young, hapless man, who takes on the task of revenging his mother who has been ostracized by her family. I like </w:t>
      </w:r>
      <w:r>
        <w:lastRenderedPageBreak/>
        <w:t>the fact that it has lots of wonderful bits and comedy bits and romantic bits and precision bits for the “players” (as we’re calling our ensemble), and I believe, at last count, 97 costumes.</w:t>
      </w:r>
    </w:p>
    <w:p w14:paraId="6A59AF32" w14:textId="77777777" w:rsidR="00BE3489" w:rsidRDefault="00BE3489" w:rsidP="00BE3489">
      <w:pPr>
        <w:pStyle w:val="p2"/>
      </w:pPr>
    </w:p>
    <w:p w14:paraId="0DA308AE" w14:textId="77777777" w:rsidR="00BE3489" w:rsidRPr="00DF4074" w:rsidRDefault="00BE3489" w:rsidP="00BE3489">
      <w:pPr>
        <w:pStyle w:val="p1"/>
        <w:rPr>
          <w:b/>
        </w:rPr>
      </w:pPr>
      <w:r w:rsidRPr="00DF4074">
        <w:rPr>
          <w:b/>
        </w:rPr>
        <w:t>How was this production different from the Broadway production?</w:t>
      </w:r>
    </w:p>
    <w:p w14:paraId="4290A3D2" w14:textId="77777777" w:rsidR="00BE3489" w:rsidRDefault="00BE3489" w:rsidP="00BE3489">
      <w:pPr>
        <w:pStyle w:val="p1"/>
      </w:pPr>
      <w:r>
        <w:t>Well, Broadway had a lot more money to spend on the show than we did and we have to be creative with our choices. There are certain aspects of the show that are design elements that are dictated by the script, so we do have to follow how certain things are done—the way they were done on Broadway. But we are also putting our own style onto the show. Our design elements are reflecting an illustrator that I’m very fond of named Edward Gorey whose Edwardian line drawings lend themselves beautifully to this particular expression. And our ensemble: instead of an ensemble of six as they had on Broadway, we have an ensemble of 10, which allows us to spread the parts around a few more players.</w:t>
      </w:r>
      <w:r>
        <w:rPr>
          <w:rStyle w:val="apple-converted-space"/>
        </w:rPr>
        <w:t> </w:t>
      </w:r>
    </w:p>
    <w:p w14:paraId="41E99A5D" w14:textId="77777777" w:rsidR="00BE3489" w:rsidRDefault="00BE3489" w:rsidP="00BE3489">
      <w:pPr>
        <w:pStyle w:val="p2"/>
      </w:pPr>
    </w:p>
    <w:p w14:paraId="39D3AAEA" w14:textId="77777777" w:rsidR="00BE3489" w:rsidRPr="00DF4074" w:rsidRDefault="00BE3489" w:rsidP="00BE3489">
      <w:pPr>
        <w:pStyle w:val="p1"/>
        <w:rPr>
          <w:b/>
        </w:rPr>
      </w:pPr>
      <w:r w:rsidRPr="00DF4074">
        <w:rPr>
          <w:b/>
        </w:rPr>
        <w:t>Who was Edward Gorey, and what about his work inspired you?</w:t>
      </w:r>
    </w:p>
    <w:p w14:paraId="0850B7A4" w14:textId="77777777" w:rsidR="00BE3489" w:rsidRDefault="00BE3489" w:rsidP="00BE3489">
      <w:pPr>
        <w:pStyle w:val="p1"/>
      </w:pPr>
      <w:r>
        <w:t>Edward Gorey was very eccentric illustrator and writer who was known for his very detailed, black-and-white line illustrations that were done in pen and ink that always featured people in Edwardian clothing and always featured slightly macabre tellings and absurdist situations. The marriage of Gorey-inspired design and the story that this story is trying to tell sets the perfect tone for a lighthearted Edwardian murder mystery romp.</w:t>
      </w:r>
    </w:p>
    <w:p w14:paraId="1BA1BFE2" w14:textId="77777777" w:rsidR="00BE3489" w:rsidRDefault="00BE3489" w:rsidP="00BE3489">
      <w:pPr>
        <w:pStyle w:val="p2"/>
      </w:pPr>
    </w:p>
    <w:p w14:paraId="1054BE3F" w14:textId="77777777" w:rsidR="00BE3489" w:rsidRDefault="00BE3489" w:rsidP="00BE3489">
      <w:pPr>
        <w:pStyle w:val="p1"/>
      </w:pPr>
      <w:r>
        <w:rPr>
          <w:b/>
          <w:bCs/>
        </w:rPr>
        <w:t xml:space="preserve">What type of show is </w:t>
      </w:r>
      <w:r w:rsidRPr="00DF4074">
        <w:rPr>
          <w:b/>
          <w:bCs/>
          <w:i/>
        </w:rPr>
        <w:t>A Gentleman’s Guide to Love &amp; Murder</w:t>
      </w:r>
      <w:r>
        <w:rPr>
          <w:b/>
          <w:bCs/>
        </w:rPr>
        <w:t>?</w:t>
      </w:r>
    </w:p>
    <w:p w14:paraId="1E133D9F" w14:textId="7C5ABB32" w:rsidR="00BE3489" w:rsidRDefault="00BE3489" w:rsidP="00BE3489">
      <w:pPr>
        <w:pStyle w:val="p1"/>
      </w:pPr>
      <w:r>
        <w:t>This is one of those shows that pulls its inspiration from a variety of places. It’s very much British music hall. It’s got influences of grand opera and operetta. There is more than a touch of Gilbert &amp; Sullivan in here, and then traditional musical comedy tropes throughout. One of the things that’s very interesting about this show musically is it features a lot of waltzes. I mean, I think there are, like, six or seven of them in the show, and that’s unusual for musical theatre.</w:t>
      </w:r>
      <w:r w:rsidR="00DF4074">
        <w:t xml:space="preserve"> </w:t>
      </w:r>
      <w:r w:rsidR="00DF4074" w:rsidRPr="00DF4074">
        <w:t>The other thing about it is that it requires legit voices in the principals, and that is not something that you run into in a lot of musical theatre. I tell everybody with the women’s part</w:t>
      </w:r>
      <w:r w:rsidR="00DF4074">
        <w:t>s,</w:t>
      </w:r>
      <w:r w:rsidR="00DF4074" w:rsidRPr="00DF4074">
        <w:t xml:space="preserve"> that there is no belting at all. </w:t>
      </w:r>
    </w:p>
    <w:p w14:paraId="632FC238" w14:textId="77777777" w:rsidR="00BE3489" w:rsidRDefault="00BE3489" w:rsidP="00BE3489">
      <w:pPr>
        <w:pStyle w:val="p2"/>
      </w:pPr>
    </w:p>
    <w:p w14:paraId="3A3AC6CB" w14:textId="77777777" w:rsidR="00BE3489" w:rsidRDefault="00BE3489" w:rsidP="00BE3489">
      <w:pPr>
        <w:pStyle w:val="p1"/>
      </w:pPr>
      <w:r>
        <w:rPr>
          <w:b/>
          <w:bCs/>
        </w:rPr>
        <w:t>What other shows would you compare this to?</w:t>
      </w:r>
    </w:p>
    <w:p w14:paraId="3D9D8575" w14:textId="613CA933" w:rsidR="00BE3489" w:rsidRDefault="00BE3489" w:rsidP="00BE3489">
      <w:pPr>
        <w:pStyle w:val="p1"/>
      </w:pPr>
      <w:r>
        <w:t>Imagine that Charles Dickens and Edgar Allen Poe collaborated on a novel together. Then Gilbert &amp; Sullivan decided that they were going to turn it into an operetta, and then Oscar Wilde got ahold of the script and touched it up with little flairs of his own</w:t>
      </w:r>
      <w:r w:rsidR="00DF4074">
        <w:t xml:space="preserve">. </w:t>
      </w:r>
      <w:r>
        <w:t>It’s definitely set in the same era as the earlier Downton Abbey episodes. Definitely if you like The Mystery of Edwin Drood, and the music hall feeling of this, there is a certain element of that in this show. And then, I also think of any of the great British comedies of, I believe the studio was called Ealing. They made wonderful black and white comedies, many of which starred people like Peter Sellers, and Alec Guinness, and if you like that kind of British humor, not quite into the world of Monty Python, but everything that Monty Python is based on, you’re going to love this kind of musical.</w:t>
      </w:r>
    </w:p>
    <w:p w14:paraId="5F15A40E" w14:textId="77777777" w:rsidR="00BE3489" w:rsidRDefault="00BE3489" w:rsidP="00BE3489">
      <w:pPr>
        <w:pStyle w:val="p2"/>
      </w:pPr>
    </w:p>
    <w:p w14:paraId="5C43A306" w14:textId="2DBB905D" w:rsidR="00BE3489" w:rsidRPr="00DF4074" w:rsidRDefault="00163C9F" w:rsidP="00BE3489">
      <w:pPr>
        <w:pStyle w:val="p1"/>
        <w:rPr>
          <w:b/>
        </w:rPr>
      </w:pPr>
      <w:r>
        <w:rPr>
          <w:b/>
        </w:rPr>
        <w:t xml:space="preserve">A show about murder? </w:t>
      </w:r>
      <w:r w:rsidR="00BE3489" w:rsidRPr="00DF4074">
        <w:rPr>
          <w:b/>
        </w:rPr>
        <w:t>Is this another Sweeney Todd?</w:t>
      </w:r>
    </w:p>
    <w:p w14:paraId="29D1F346" w14:textId="77777777" w:rsidR="00BE3489" w:rsidRDefault="00BE3489" w:rsidP="00BE3489">
      <w:pPr>
        <w:pStyle w:val="p1"/>
      </w:pPr>
      <w:r>
        <w:t>Oh. Well, no. Sweeney makes no pretense about being funny, and A Gentleman‘s Guide To Love And Murder is a very funny show. It is about a man who stumbles into murder, not a man who sets out to get revenge on the world by slashing all their throats. It’s based on an old British comic movie called Kind Hearts And Coronets, and it featured Alec Guinness as every member of this family that gets murdered and it’s a comic tour-de-force performance, so when they created the musical they kept the same device of one actor playing all nine roles. </w:t>
      </w:r>
    </w:p>
    <w:p w14:paraId="766E92F4" w14:textId="77777777" w:rsidR="00BE3489" w:rsidRDefault="00BE3489" w:rsidP="00BE3489">
      <w:pPr>
        <w:pStyle w:val="p2"/>
      </w:pPr>
    </w:p>
    <w:p w14:paraId="0B088245" w14:textId="77777777" w:rsidR="00BE3489" w:rsidRPr="00DF4074" w:rsidRDefault="00BE3489" w:rsidP="00BE3489">
      <w:pPr>
        <w:pStyle w:val="p1"/>
        <w:rPr>
          <w:b/>
        </w:rPr>
      </w:pPr>
      <w:r w:rsidRPr="00DF4074">
        <w:rPr>
          <w:b/>
        </w:rPr>
        <w:t>Why was SBMT so eager to do this show?</w:t>
      </w:r>
      <w:r w:rsidRPr="00DF4074">
        <w:rPr>
          <w:rStyle w:val="apple-converted-space"/>
          <w:b/>
        </w:rPr>
        <w:t> </w:t>
      </w:r>
    </w:p>
    <w:p w14:paraId="607A4CA2" w14:textId="77777777" w:rsidR="00BE3489" w:rsidRDefault="00BE3489" w:rsidP="00BE3489">
      <w:pPr>
        <w:pStyle w:val="p1"/>
      </w:pPr>
      <w:r>
        <w:t>If you look at SBMT’s history, we have, when possible, leapt on the chance to be the first company in the South Bay or even in the Bay Area to produce a successful Broadway show. This show won the Tony in 2014, and this will be the first Bay Area production of it by an amateur group. We are very excited to do that. We think with the small cast and the brilliant production values, and the glorious score, and the orchestrations, we think this is a show that our patrons will love, but it will also bring in new patrons who love new theatre to come into our theater and watch what we can do.</w:t>
      </w:r>
    </w:p>
    <w:p w14:paraId="43EA8067" w14:textId="77777777" w:rsidR="00DF4074" w:rsidRDefault="00DF4074" w:rsidP="00BE3489">
      <w:pPr>
        <w:pStyle w:val="p1"/>
      </w:pPr>
    </w:p>
    <w:p w14:paraId="18BDF294" w14:textId="77777777" w:rsidR="00DF4074" w:rsidRPr="00DF4074" w:rsidRDefault="00DF4074" w:rsidP="00DF4074">
      <w:pPr>
        <w:pStyle w:val="p1"/>
        <w:rPr>
          <w:b/>
        </w:rPr>
      </w:pPr>
      <w:r w:rsidRPr="00DF4074">
        <w:rPr>
          <w:b/>
        </w:rPr>
        <w:t>What advice would you give to those who don't have tickets yet?</w:t>
      </w:r>
      <w:r w:rsidRPr="00DF4074">
        <w:rPr>
          <w:rStyle w:val="apple-converted-space"/>
          <w:b/>
        </w:rPr>
        <w:t> </w:t>
      </w:r>
    </w:p>
    <w:p w14:paraId="0B9326A6" w14:textId="7930E084" w:rsidR="00781B3C" w:rsidRDefault="00DF4074" w:rsidP="00163C9F">
      <w:pPr>
        <w:pStyle w:val="p1"/>
      </w:pPr>
      <w:r>
        <w:t>As soon as you can see that you can buy a ticket to A Gentleman’s Guide To Love And Murder, you want to grab all of your friends, go and have a nice dinner and a glass of wine, and come to the Saratoga Civic Theater, and watch us put on a show that will delight and astound you with beautiful voices, wonderful acting, and stunning production values: a beautiful set, and gorgeous costumes, and a fabulous orchestra. I hope to see you there. </w:t>
      </w:r>
    </w:p>
    <w:p w14:paraId="70DA6647" w14:textId="77777777" w:rsidR="00163C9F" w:rsidRDefault="00163C9F" w:rsidP="00163C9F">
      <w:pPr>
        <w:pStyle w:val="p1"/>
      </w:pPr>
    </w:p>
    <w:p w14:paraId="65A144E2" w14:textId="77777777" w:rsidR="00163C9F" w:rsidRPr="00163C9F" w:rsidRDefault="00163C9F" w:rsidP="00163C9F">
      <w:pPr>
        <w:widowControl w:val="0"/>
        <w:autoSpaceDE w:val="0"/>
        <w:autoSpaceDN w:val="0"/>
        <w:adjustRightInd w:val="0"/>
        <w:rPr>
          <w:rFonts w:ascii="Arial" w:hAnsi="Arial" w:cs="Arial"/>
          <w:sz w:val="20"/>
          <w:szCs w:val="20"/>
          <w:lang w:eastAsia="ja-JP"/>
        </w:rPr>
      </w:pPr>
    </w:p>
    <w:p w14:paraId="0592A3C4" w14:textId="0214637E" w:rsidR="00163C9F" w:rsidRPr="009C4710" w:rsidRDefault="00163C9F" w:rsidP="00163C9F">
      <w:pPr>
        <w:pStyle w:val="NormalWeb"/>
        <w:spacing w:before="0" w:beforeAutospacing="0" w:after="300" w:afterAutospacing="0"/>
        <w:jc w:val="center"/>
        <w:rPr>
          <w:rFonts w:ascii="Arial" w:hAnsi="Arial" w:cs="Arial"/>
          <w:color w:val="332929"/>
        </w:rPr>
      </w:pPr>
      <w:r w:rsidRPr="00F85425">
        <w:rPr>
          <w:rFonts w:ascii="Arial" w:hAnsi="Arial" w:cs="Arial"/>
          <w:color w:val="332929"/>
        </w:rPr>
        <w:t>###</w:t>
      </w:r>
      <w:bookmarkStart w:id="0" w:name="_GoBack"/>
      <w:bookmarkEnd w:id="0"/>
    </w:p>
    <w:sectPr w:rsidR="00163C9F" w:rsidRPr="009C4710" w:rsidSect="00D35849">
      <w:pgSz w:w="12240" w:h="15840"/>
      <w:pgMar w:top="75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1A"/>
    <w:rsid w:val="00016B33"/>
    <w:rsid w:val="00026609"/>
    <w:rsid w:val="000334F7"/>
    <w:rsid w:val="00037369"/>
    <w:rsid w:val="000D64B1"/>
    <w:rsid w:val="0013726A"/>
    <w:rsid w:val="00163C9F"/>
    <w:rsid w:val="00191B08"/>
    <w:rsid w:val="00196AFC"/>
    <w:rsid w:val="001D4B8D"/>
    <w:rsid w:val="00222E3E"/>
    <w:rsid w:val="002238EF"/>
    <w:rsid w:val="00290E54"/>
    <w:rsid w:val="002B4F72"/>
    <w:rsid w:val="002D7D2E"/>
    <w:rsid w:val="00393765"/>
    <w:rsid w:val="003B7AE9"/>
    <w:rsid w:val="00483292"/>
    <w:rsid w:val="004D489B"/>
    <w:rsid w:val="004E7144"/>
    <w:rsid w:val="00533FE1"/>
    <w:rsid w:val="005B4CB5"/>
    <w:rsid w:val="005F6DFD"/>
    <w:rsid w:val="006D20AA"/>
    <w:rsid w:val="0072637D"/>
    <w:rsid w:val="00726432"/>
    <w:rsid w:val="00781B3C"/>
    <w:rsid w:val="007B0338"/>
    <w:rsid w:val="007C1CAA"/>
    <w:rsid w:val="00857CEE"/>
    <w:rsid w:val="008A13E7"/>
    <w:rsid w:val="008C00B3"/>
    <w:rsid w:val="008D5C9D"/>
    <w:rsid w:val="009055A6"/>
    <w:rsid w:val="0095064D"/>
    <w:rsid w:val="009A4A33"/>
    <w:rsid w:val="009C4710"/>
    <w:rsid w:val="00A162A0"/>
    <w:rsid w:val="00A747B6"/>
    <w:rsid w:val="00A95DE3"/>
    <w:rsid w:val="00B3634A"/>
    <w:rsid w:val="00B704AF"/>
    <w:rsid w:val="00B74645"/>
    <w:rsid w:val="00BE3489"/>
    <w:rsid w:val="00BE53BF"/>
    <w:rsid w:val="00BE5FD2"/>
    <w:rsid w:val="00C12F15"/>
    <w:rsid w:val="00C35BC3"/>
    <w:rsid w:val="00C56C75"/>
    <w:rsid w:val="00C60E2B"/>
    <w:rsid w:val="00C623D3"/>
    <w:rsid w:val="00C86DB2"/>
    <w:rsid w:val="00CA2ACB"/>
    <w:rsid w:val="00CD34C8"/>
    <w:rsid w:val="00D3269D"/>
    <w:rsid w:val="00D35849"/>
    <w:rsid w:val="00D47746"/>
    <w:rsid w:val="00DA295F"/>
    <w:rsid w:val="00DF4074"/>
    <w:rsid w:val="00E50613"/>
    <w:rsid w:val="00E60D02"/>
    <w:rsid w:val="00E60E17"/>
    <w:rsid w:val="00ED6D1A"/>
    <w:rsid w:val="00F130F9"/>
    <w:rsid w:val="00F77F49"/>
    <w:rsid w:val="00F85425"/>
    <w:rsid w:val="00FD5072"/>
    <w:rsid w:val="00FF139C"/>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74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D1A"/>
  </w:style>
  <w:style w:type="character" w:styleId="Hyperlink">
    <w:name w:val="Hyperlink"/>
    <w:basedOn w:val="DefaultParagraphFont"/>
    <w:uiPriority w:val="99"/>
    <w:unhideWhenUsed/>
    <w:rsid w:val="00ED6D1A"/>
    <w:rPr>
      <w:color w:val="0000FF" w:themeColor="hyperlink"/>
      <w:u w:val="single"/>
    </w:rPr>
  </w:style>
  <w:style w:type="paragraph" w:styleId="NormalWeb">
    <w:name w:val="Normal (Web)"/>
    <w:basedOn w:val="Normal"/>
    <w:uiPriority w:val="99"/>
    <w:unhideWhenUsed/>
    <w:rsid w:val="00ED6D1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D6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D1A"/>
    <w:rPr>
      <w:rFonts w:ascii="Lucida Grande" w:hAnsi="Lucida Grande" w:cs="Lucida Grande"/>
      <w:sz w:val="18"/>
      <w:szCs w:val="18"/>
    </w:rPr>
  </w:style>
  <w:style w:type="character" w:styleId="FollowedHyperlink">
    <w:name w:val="FollowedHyperlink"/>
    <w:basedOn w:val="DefaultParagraphFont"/>
    <w:uiPriority w:val="99"/>
    <w:semiHidden/>
    <w:unhideWhenUsed/>
    <w:rsid w:val="002238EF"/>
    <w:rPr>
      <w:color w:val="800080" w:themeColor="followedHyperlink"/>
      <w:u w:val="single"/>
    </w:rPr>
  </w:style>
  <w:style w:type="paragraph" w:customStyle="1" w:styleId="p1">
    <w:name w:val="p1"/>
    <w:basedOn w:val="Normal"/>
    <w:rsid w:val="00BE3489"/>
    <w:rPr>
      <w:rFonts w:ascii="Helvetica" w:hAnsi="Helvetica" w:cs="Times New Roman"/>
      <w:sz w:val="18"/>
      <w:szCs w:val="18"/>
    </w:rPr>
  </w:style>
  <w:style w:type="paragraph" w:customStyle="1" w:styleId="p2">
    <w:name w:val="p2"/>
    <w:basedOn w:val="Normal"/>
    <w:rsid w:val="00BE3489"/>
    <w:rPr>
      <w:rFonts w:ascii="Helvetica" w:hAnsi="Helvetica" w:cs="Times New Roman"/>
      <w:sz w:val="18"/>
      <w:szCs w:val="18"/>
    </w:rPr>
  </w:style>
  <w:style w:type="character" w:customStyle="1" w:styleId="s1">
    <w:name w:val="s1"/>
    <w:basedOn w:val="DefaultParagraphFont"/>
    <w:rsid w:val="00BE3489"/>
    <w:rPr>
      <w:shd w:val="clear" w:color="auto" w:fill="FF4013"/>
    </w:rPr>
  </w:style>
  <w:style w:type="character" w:customStyle="1" w:styleId="s2">
    <w:name w:val="s2"/>
    <w:basedOn w:val="DefaultParagraphFont"/>
    <w:rsid w:val="00BE3489"/>
    <w:rPr>
      <w:shd w:val="clear" w:color="auto" w:fill="E63B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9725">
      <w:bodyDiv w:val="1"/>
      <w:marLeft w:val="0"/>
      <w:marRight w:val="0"/>
      <w:marTop w:val="0"/>
      <w:marBottom w:val="0"/>
      <w:divBdr>
        <w:top w:val="none" w:sz="0" w:space="0" w:color="auto"/>
        <w:left w:val="none" w:sz="0" w:space="0" w:color="auto"/>
        <w:bottom w:val="none" w:sz="0" w:space="0" w:color="auto"/>
        <w:right w:val="none" w:sz="0" w:space="0" w:color="auto"/>
      </w:divBdr>
    </w:div>
    <w:div w:id="309407696">
      <w:bodyDiv w:val="1"/>
      <w:marLeft w:val="0"/>
      <w:marRight w:val="0"/>
      <w:marTop w:val="0"/>
      <w:marBottom w:val="0"/>
      <w:divBdr>
        <w:top w:val="none" w:sz="0" w:space="0" w:color="auto"/>
        <w:left w:val="none" w:sz="0" w:space="0" w:color="auto"/>
        <w:bottom w:val="none" w:sz="0" w:space="0" w:color="auto"/>
        <w:right w:val="none" w:sz="0" w:space="0" w:color="auto"/>
      </w:divBdr>
    </w:div>
    <w:div w:id="374088910">
      <w:bodyDiv w:val="1"/>
      <w:marLeft w:val="0"/>
      <w:marRight w:val="0"/>
      <w:marTop w:val="0"/>
      <w:marBottom w:val="0"/>
      <w:divBdr>
        <w:top w:val="none" w:sz="0" w:space="0" w:color="auto"/>
        <w:left w:val="none" w:sz="0" w:space="0" w:color="auto"/>
        <w:bottom w:val="none" w:sz="0" w:space="0" w:color="auto"/>
        <w:right w:val="none" w:sz="0" w:space="0" w:color="auto"/>
      </w:divBdr>
    </w:div>
    <w:div w:id="466121580">
      <w:bodyDiv w:val="1"/>
      <w:marLeft w:val="0"/>
      <w:marRight w:val="0"/>
      <w:marTop w:val="0"/>
      <w:marBottom w:val="0"/>
      <w:divBdr>
        <w:top w:val="none" w:sz="0" w:space="0" w:color="auto"/>
        <w:left w:val="none" w:sz="0" w:space="0" w:color="auto"/>
        <w:bottom w:val="none" w:sz="0" w:space="0" w:color="auto"/>
        <w:right w:val="none" w:sz="0" w:space="0" w:color="auto"/>
      </w:divBdr>
    </w:div>
    <w:div w:id="636228552">
      <w:bodyDiv w:val="1"/>
      <w:marLeft w:val="0"/>
      <w:marRight w:val="0"/>
      <w:marTop w:val="0"/>
      <w:marBottom w:val="0"/>
      <w:divBdr>
        <w:top w:val="none" w:sz="0" w:space="0" w:color="auto"/>
        <w:left w:val="none" w:sz="0" w:space="0" w:color="auto"/>
        <w:bottom w:val="none" w:sz="0" w:space="0" w:color="auto"/>
        <w:right w:val="none" w:sz="0" w:space="0" w:color="auto"/>
      </w:divBdr>
    </w:div>
    <w:div w:id="776222113">
      <w:bodyDiv w:val="1"/>
      <w:marLeft w:val="0"/>
      <w:marRight w:val="0"/>
      <w:marTop w:val="0"/>
      <w:marBottom w:val="0"/>
      <w:divBdr>
        <w:top w:val="none" w:sz="0" w:space="0" w:color="auto"/>
        <w:left w:val="none" w:sz="0" w:space="0" w:color="auto"/>
        <w:bottom w:val="none" w:sz="0" w:space="0" w:color="auto"/>
        <w:right w:val="none" w:sz="0" w:space="0" w:color="auto"/>
      </w:divBdr>
    </w:div>
    <w:div w:id="941105177">
      <w:bodyDiv w:val="1"/>
      <w:marLeft w:val="0"/>
      <w:marRight w:val="0"/>
      <w:marTop w:val="0"/>
      <w:marBottom w:val="0"/>
      <w:divBdr>
        <w:top w:val="none" w:sz="0" w:space="0" w:color="auto"/>
        <w:left w:val="none" w:sz="0" w:space="0" w:color="auto"/>
        <w:bottom w:val="none" w:sz="0" w:space="0" w:color="auto"/>
        <w:right w:val="none" w:sz="0" w:space="0" w:color="auto"/>
      </w:divBdr>
    </w:div>
    <w:div w:id="1090082471">
      <w:bodyDiv w:val="1"/>
      <w:marLeft w:val="0"/>
      <w:marRight w:val="0"/>
      <w:marTop w:val="0"/>
      <w:marBottom w:val="0"/>
      <w:divBdr>
        <w:top w:val="none" w:sz="0" w:space="0" w:color="auto"/>
        <w:left w:val="none" w:sz="0" w:space="0" w:color="auto"/>
        <w:bottom w:val="none" w:sz="0" w:space="0" w:color="auto"/>
        <w:right w:val="none" w:sz="0" w:space="0" w:color="auto"/>
      </w:divBdr>
    </w:div>
    <w:div w:id="1489514967">
      <w:bodyDiv w:val="1"/>
      <w:marLeft w:val="0"/>
      <w:marRight w:val="0"/>
      <w:marTop w:val="0"/>
      <w:marBottom w:val="0"/>
      <w:divBdr>
        <w:top w:val="none" w:sz="0" w:space="0" w:color="auto"/>
        <w:left w:val="none" w:sz="0" w:space="0" w:color="auto"/>
        <w:bottom w:val="none" w:sz="0" w:space="0" w:color="auto"/>
        <w:right w:val="none" w:sz="0" w:space="0" w:color="auto"/>
      </w:divBdr>
    </w:div>
    <w:div w:id="1529295027">
      <w:bodyDiv w:val="1"/>
      <w:marLeft w:val="0"/>
      <w:marRight w:val="0"/>
      <w:marTop w:val="0"/>
      <w:marBottom w:val="0"/>
      <w:divBdr>
        <w:top w:val="none" w:sz="0" w:space="0" w:color="auto"/>
        <w:left w:val="none" w:sz="0" w:space="0" w:color="auto"/>
        <w:bottom w:val="none" w:sz="0" w:space="0" w:color="auto"/>
        <w:right w:val="none" w:sz="0" w:space="0" w:color="auto"/>
      </w:divBdr>
    </w:div>
    <w:div w:id="1746490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outhbaym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1702</Words>
  <Characters>9702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dc:creator>
  <cp:keywords/>
  <dc:description/>
  <cp:lastModifiedBy>Doug Hughes</cp:lastModifiedBy>
  <cp:revision>6</cp:revision>
  <dcterms:created xsi:type="dcterms:W3CDTF">2019-07-24T14:29:00Z</dcterms:created>
  <dcterms:modified xsi:type="dcterms:W3CDTF">2019-07-24T19:46:00Z</dcterms:modified>
</cp:coreProperties>
</file>